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5C1" w:rsidRPr="005615C1" w:rsidRDefault="005615C1" w:rsidP="001A605F">
      <w:pPr>
        <w:pStyle w:val="7"/>
        <w:spacing w:after="120"/>
        <w:jc w:val="center"/>
        <w:rPr>
          <w:rFonts w:cs="David"/>
          <w:b/>
          <w:bCs/>
          <w:i/>
          <w:iCs/>
          <w:sz w:val="28"/>
          <w:szCs w:val="28"/>
          <w:u w:val="single"/>
          <w:rtl/>
        </w:rPr>
      </w:pPr>
      <w:r w:rsidRPr="005615C1">
        <w:rPr>
          <w:rFonts w:cs="David"/>
          <w:b/>
          <w:bCs/>
          <w:i/>
          <w:iCs/>
          <w:sz w:val="28"/>
          <w:szCs w:val="28"/>
          <w:u w:val="single"/>
          <w:rtl/>
        </w:rPr>
        <w:t>מכרז פומבי מס':</w:t>
      </w:r>
      <w:r w:rsidR="001A605F">
        <w:rPr>
          <w:rFonts w:cs="David" w:hint="cs"/>
          <w:b/>
          <w:bCs/>
          <w:i/>
          <w:iCs/>
          <w:sz w:val="28"/>
          <w:szCs w:val="28"/>
          <w:u w:val="single"/>
          <w:rtl/>
        </w:rPr>
        <w:t xml:space="preserve">7/2012 </w:t>
      </w:r>
      <w:r w:rsidR="00F671C1" w:rsidRPr="00AB62F2">
        <w:rPr>
          <w:rFonts w:cs="David"/>
          <w:b/>
          <w:bCs/>
          <w:sz w:val="28"/>
          <w:szCs w:val="28"/>
          <w:u w:val="single"/>
          <w:rtl/>
        </w:rPr>
        <w:t>התקשרות</w:t>
      </w:r>
      <w:r w:rsidR="00F671C1">
        <w:rPr>
          <w:rFonts w:cs="David" w:hint="cs"/>
          <w:b/>
          <w:bCs/>
          <w:sz w:val="28"/>
          <w:szCs w:val="28"/>
          <w:u w:val="single"/>
          <w:rtl/>
        </w:rPr>
        <w:t xml:space="preserve"> למתן שירותי ייעוץ הנדסי כלכלי רגולטורי במשק החשמל</w:t>
      </w:r>
    </w:p>
    <w:p w:rsidR="005615C1" w:rsidRPr="002A3A71" w:rsidRDefault="005615C1" w:rsidP="005615C1">
      <w:pPr>
        <w:spacing w:after="240" w:line="360" w:lineRule="auto"/>
        <w:ind w:right="-480"/>
        <w:rPr>
          <w:b/>
          <w:bCs/>
          <w:i/>
          <w:iCs/>
          <w:sz w:val="24"/>
          <w:rtl/>
        </w:rPr>
      </w:pPr>
    </w:p>
    <w:p w:rsidR="00D2256C" w:rsidRDefault="00D2256C" w:rsidP="00D2256C">
      <w:pPr>
        <w:spacing w:after="120" w:line="360" w:lineRule="auto"/>
        <w:ind w:right="-480"/>
        <w:rPr>
          <w:rFonts w:hint="cs"/>
          <w:sz w:val="24"/>
          <w:rtl/>
        </w:rPr>
      </w:pPr>
      <w:r w:rsidRPr="00FB68EB">
        <w:rPr>
          <w:sz w:val="24"/>
          <w:rtl/>
        </w:rPr>
        <w:t>הרשות לשירותים ציבוריים – חשמל (להלן:</w:t>
      </w:r>
      <w:r w:rsidRPr="00FB68EB">
        <w:rPr>
          <w:b/>
          <w:bCs/>
          <w:sz w:val="24"/>
          <w:rtl/>
        </w:rPr>
        <w:t xml:space="preserve"> "הרשות"</w:t>
      </w:r>
      <w:r w:rsidRPr="00FB68EB">
        <w:rPr>
          <w:sz w:val="24"/>
          <w:rtl/>
        </w:rPr>
        <w:t xml:space="preserve"> או </w:t>
      </w:r>
      <w:r w:rsidRPr="00FB68EB">
        <w:rPr>
          <w:b/>
          <w:bCs/>
          <w:sz w:val="24"/>
          <w:rtl/>
        </w:rPr>
        <w:t>"רשות החשמל"</w:t>
      </w:r>
      <w:r w:rsidRPr="00FB68EB">
        <w:rPr>
          <w:sz w:val="24"/>
          <w:rtl/>
        </w:rPr>
        <w:t>) מבקשת בזאת לקבל הצעות למתן</w:t>
      </w:r>
      <w:r>
        <w:rPr>
          <w:rFonts w:hint="cs"/>
          <w:sz w:val="24"/>
          <w:rtl/>
        </w:rPr>
        <w:t xml:space="preserve"> שירותי ייעוץ הנדסי כלכלי רגולטורי בנושא התווית מדיניות, ניהול ובקרה של משק החשמל הישראלי</w:t>
      </w:r>
      <w:r w:rsidRPr="00FB68EB">
        <w:rPr>
          <w:rFonts w:hint="cs"/>
          <w:sz w:val="24"/>
          <w:rtl/>
        </w:rPr>
        <w:t xml:space="preserve">.  </w:t>
      </w:r>
    </w:p>
    <w:p w:rsidR="00D2256C" w:rsidRPr="00AF6BD2" w:rsidRDefault="00D2256C" w:rsidP="00D2256C">
      <w:pPr>
        <w:spacing w:after="240" w:line="360" w:lineRule="auto"/>
        <w:ind w:right="-480"/>
        <w:rPr>
          <w:rtl/>
        </w:rPr>
      </w:pPr>
      <w:r w:rsidRPr="00AF6BD2">
        <w:rPr>
          <w:rtl/>
        </w:rPr>
        <w:t>לצורך כך</w:t>
      </w:r>
      <w:r>
        <w:rPr>
          <w:rtl/>
        </w:rPr>
        <w:t xml:space="preserve"> וכפי שיפורט להלן, מבקשת</w:t>
      </w:r>
      <w:r w:rsidRPr="00AF6BD2">
        <w:rPr>
          <w:rtl/>
        </w:rPr>
        <w:t xml:space="preserve"> הרשות ל</w:t>
      </w:r>
      <w:r>
        <w:rPr>
          <w:rtl/>
        </w:rPr>
        <w:t>היעזר ב</w:t>
      </w:r>
      <w:r w:rsidRPr="00AF6BD2">
        <w:rPr>
          <w:rtl/>
        </w:rPr>
        <w:t>שירותיו של יועץ</w:t>
      </w:r>
      <w:r>
        <w:rPr>
          <w:rFonts w:hint="cs"/>
          <w:rtl/>
        </w:rPr>
        <w:t xml:space="preserve"> הנדסי כלכלי רגולטורי בעל ניסיון עשיר ומוכח בתחום הרגולציה הציבורית בתחום התשתיות וחשמל בפרט ובניהול פרויקטים בהיקף גדול המשלבים היבטים כלכליים והנדסיים.</w:t>
      </w:r>
      <w:r w:rsidRPr="00AF6BD2">
        <w:rPr>
          <w:rtl/>
        </w:rPr>
        <w:t xml:space="preserve"> </w:t>
      </w:r>
      <w:r>
        <w:rPr>
          <w:rtl/>
        </w:rPr>
        <w:t xml:space="preserve"> </w:t>
      </w:r>
    </w:p>
    <w:p w:rsidR="005615C1" w:rsidRPr="007C2B8E" w:rsidRDefault="00D2256C" w:rsidP="007C2B8E">
      <w:pPr>
        <w:spacing w:after="240" w:line="360" w:lineRule="auto"/>
        <w:ind w:right="-480"/>
        <w:rPr>
          <w:rtl/>
        </w:rPr>
      </w:pPr>
      <w:r>
        <w:rPr>
          <w:rtl/>
        </w:rPr>
        <w:t xml:space="preserve">היועץ יעמיד את שירותיו לרשות באופן בלעדי ולא יהא רשאי ליתן שירותים מכל סוג שהוא לגופים </w:t>
      </w:r>
      <w:r>
        <w:rPr>
          <w:rFonts w:hint="cs"/>
          <w:rtl/>
        </w:rPr>
        <w:t xml:space="preserve">כלשהם </w:t>
      </w:r>
      <w:r>
        <w:rPr>
          <w:rtl/>
        </w:rPr>
        <w:t xml:space="preserve">המעורבים </w:t>
      </w:r>
      <w:r>
        <w:rPr>
          <w:rFonts w:hint="cs"/>
          <w:rtl/>
        </w:rPr>
        <w:t>במשק החשמל הישראלי</w:t>
      </w:r>
      <w:r>
        <w:rPr>
          <w:rtl/>
        </w:rPr>
        <w:t>. מובהר, כי ככל שיידרש ייתן היועץ קדימות לשירותים שעליו להעניק לרשות על פני כל שירות לכל לקוח אחר.</w:t>
      </w:r>
    </w:p>
    <w:p w:rsidR="005615C1" w:rsidRPr="005615C1" w:rsidRDefault="005615C1" w:rsidP="005615C1">
      <w:pPr>
        <w:numPr>
          <w:ilvl w:val="0"/>
          <w:numId w:val="6"/>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להלן פרטי העבודה המבוקשת:</w:t>
      </w:r>
    </w:p>
    <w:p w:rsidR="00D2256C" w:rsidRDefault="00D2256C" w:rsidP="00D2256C">
      <w:pPr>
        <w:spacing w:after="120" w:line="360" w:lineRule="auto"/>
        <w:ind w:right="-480"/>
        <w:rPr>
          <w:rFonts w:hint="cs"/>
          <w:sz w:val="24"/>
          <w:rtl/>
        </w:rPr>
      </w:pPr>
    </w:p>
    <w:p w:rsidR="00D2256C" w:rsidRPr="00EF3248" w:rsidRDefault="00D2256C" w:rsidP="00D2256C">
      <w:pPr>
        <w:spacing w:after="120" w:line="360" w:lineRule="auto"/>
        <w:ind w:right="-480"/>
        <w:rPr>
          <w:rFonts w:hint="cs"/>
          <w:sz w:val="24"/>
        </w:rPr>
      </w:pPr>
      <w:r>
        <w:rPr>
          <w:rFonts w:hint="cs"/>
          <w:sz w:val="24"/>
          <w:rtl/>
        </w:rPr>
        <w:t>השירותים המבוקשים הם בתחום ההנדסי כלכלי הן בכתב והן בעל פה במכלול הנושאים הקשורים ל</w:t>
      </w:r>
      <w:r w:rsidRPr="00EF3248">
        <w:rPr>
          <w:rFonts w:hint="cs"/>
          <w:sz w:val="24"/>
          <w:rtl/>
        </w:rPr>
        <w:t>רפורמה במשק החשמל</w:t>
      </w:r>
      <w:r>
        <w:rPr>
          <w:rFonts w:hint="cs"/>
          <w:sz w:val="24"/>
          <w:rtl/>
        </w:rPr>
        <w:t xml:space="preserve"> בישראל הן בפאן</w:t>
      </w:r>
      <w:r w:rsidRPr="00EF3248">
        <w:rPr>
          <w:rFonts w:hint="cs"/>
          <w:sz w:val="24"/>
          <w:rtl/>
        </w:rPr>
        <w:t xml:space="preserve"> הרגולטורי והן ב</w:t>
      </w:r>
      <w:r>
        <w:rPr>
          <w:rFonts w:hint="cs"/>
          <w:sz w:val="24"/>
          <w:rtl/>
        </w:rPr>
        <w:t>פאן</w:t>
      </w:r>
      <w:r w:rsidRPr="00EF3248">
        <w:rPr>
          <w:rFonts w:hint="cs"/>
          <w:sz w:val="24"/>
          <w:rtl/>
        </w:rPr>
        <w:t xml:space="preserve"> ה</w:t>
      </w:r>
      <w:r>
        <w:rPr>
          <w:rFonts w:hint="cs"/>
          <w:sz w:val="24"/>
          <w:rtl/>
        </w:rPr>
        <w:t>הנדסי</w:t>
      </w:r>
      <w:r w:rsidRPr="00EF3248">
        <w:rPr>
          <w:rFonts w:hint="cs"/>
          <w:sz w:val="24"/>
          <w:rtl/>
        </w:rPr>
        <w:t>-כלכלי.</w:t>
      </w:r>
      <w:r>
        <w:rPr>
          <w:sz w:val="24"/>
          <w:rtl/>
        </w:rPr>
        <w:t xml:space="preserve"> שירותי הייעוץ </w:t>
      </w:r>
      <w:r>
        <w:rPr>
          <w:rFonts w:hint="cs"/>
          <w:sz w:val="24"/>
          <w:rtl/>
        </w:rPr>
        <w:t>יכללו</w:t>
      </w:r>
      <w:r>
        <w:rPr>
          <w:sz w:val="24"/>
          <w:rtl/>
        </w:rPr>
        <w:t>, בין היתר, את האלמנטים הבאים:</w:t>
      </w:r>
    </w:p>
    <w:p w:rsidR="00D2256C" w:rsidRDefault="00D2256C" w:rsidP="00D2256C">
      <w:pPr>
        <w:numPr>
          <w:ilvl w:val="1"/>
          <w:numId w:val="32"/>
        </w:numPr>
        <w:spacing w:after="120" w:line="360" w:lineRule="auto"/>
        <w:ind w:right="-480"/>
        <w:rPr>
          <w:rFonts w:hint="cs"/>
        </w:rPr>
      </w:pPr>
      <w:r>
        <w:rPr>
          <w:rFonts w:hint="cs"/>
          <w:rtl/>
        </w:rPr>
        <w:t>ייעוץ להמשך</w:t>
      </w:r>
      <w:r w:rsidRPr="00DF24EB">
        <w:rPr>
          <w:rFonts w:hint="cs"/>
          <w:rtl/>
        </w:rPr>
        <w:t xml:space="preserve"> הסדרת פעילות</w:t>
      </w:r>
      <w:r>
        <w:rPr>
          <w:rFonts w:hint="cs"/>
          <w:rtl/>
        </w:rPr>
        <w:t>ם של יצרנים פרטיים במשק החשמל, מקטע ניהול המערכת וגיבוש הרגולציה שתיקבע.</w:t>
      </w:r>
    </w:p>
    <w:p w:rsidR="00D2256C" w:rsidRDefault="00D2256C" w:rsidP="00D2256C">
      <w:pPr>
        <w:numPr>
          <w:ilvl w:val="1"/>
          <w:numId w:val="32"/>
        </w:numPr>
        <w:spacing w:after="120" w:line="360" w:lineRule="auto"/>
        <w:ind w:right="-480"/>
        <w:rPr>
          <w:rFonts w:hint="cs"/>
        </w:rPr>
      </w:pPr>
      <w:r>
        <w:rPr>
          <w:rFonts w:hint="cs"/>
          <w:rtl/>
        </w:rPr>
        <w:t>ייעוץ ל</w:t>
      </w:r>
      <w:r w:rsidRPr="00DF24EB">
        <w:rPr>
          <w:rFonts w:hint="cs"/>
          <w:rtl/>
        </w:rPr>
        <w:t>גיבוש מנגנון רגול</w:t>
      </w:r>
      <w:r>
        <w:rPr>
          <w:rFonts w:hint="cs"/>
          <w:rtl/>
        </w:rPr>
        <w:t xml:space="preserve">טורי רלבנטי למשק החשמל הישראלי. לצורך כך יידרש היועץ, בין השאר, לבחון </w:t>
      </w:r>
      <w:r w:rsidRPr="00DF24EB">
        <w:rPr>
          <w:rFonts w:hint="cs"/>
          <w:rtl/>
        </w:rPr>
        <w:t>מודלים</w:t>
      </w:r>
      <w:r>
        <w:rPr>
          <w:rFonts w:hint="cs"/>
          <w:rtl/>
        </w:rPr>
        <w:t xml:space="preserve"> והסדרי רגולציה במשק החשמל</w:t>
      </w:r>
      <w:r w:rsidRPr="00DF24EB">
        <w:rPr>
          <w:rFonts w:hint="cs"/>
          <w:rtl/>
        </w:rPr>
        <w:t xml:space="preserve"> </w:t>
      </w:r>
      <w:r>
        <w:rPr>
          <w:rFonts w:hint="cs"/>
          <w:rtl/>
        </w:rPr>
        <w:t>ה</w:t>
      </w:r>
      <w:r w:rsidRPr="00DF24EB">
        <w:rPr>
          <w:rFonts w:hint="cs"/>
          <w:rtl/>
        </w:rPr>
        <w:t>מקובלים בעולם</w:t>
      </w:r>
      <w:r>
        <w:rPr>
          <w:rFonts w:hint="cs"/>
          <w:rtl/>
        </w:rPr>
        <w:t xml:space="preserve"> ולהמליץ על אימוץ מודלים והסדרים אלו תוך התאמתם לתנאים היחודיים של משק החשמל </w:t>
      </w:r>
      <w:r w:rsidRPr="00DF24EB">
        <w:rPr>
          <w:rFonts w:hint="cs"/>
          <w:rtl/>
        </w:rPr>
        <w:t>בישראל.</w:t>
      </w:r>
    </w:p>
    <w:p w:rsidR="00D2256C" w:rsidRDefault="00D2256C" w:rsidP="00D2256C">
      <w:pPr>
        <w:numPr>
          <w:ilvl w:val="1"/>
          <w:numId w:val="32"/>
        </w:numPr>
        <w:spacing w:after="120" w:line="360" w:lineRule="auto"/>
        <w:ind w:right="-480"/>
        <w:rPr>
          <w:rFonts w:hint="cs"/>
        </w:rPr>
      </w:pPr>
      <w:r>
        <w:rPr>
          <w:rFonts w:hint="cs"/>
          <w:rtl/>
        </w:rPr>
        <w:t xml:space="preserve">המלצות לביצוע תיקונים ו/או שינויים ברגולציה הקיימת </w:t>
      </w:r>
      <w:r w:rsidRPr="00DF24EB">
        <w:rPr>
          <w:rFonts w:hint="cs"/>
          <w:rtl/>
        </w:rPr>
        <w:t>בהתאם לת</w:t>
      </w:r>
      <w:r>
        <w:rPr>
          <w:rFonts w:hint="cs"/>
          <w:rtl/>
        </w:rPr>
        <w:t>נאי המשק</w:t>
      </w:r>
      <w:r w:rsidRPr="00DF24EB">
        <w:rPr>
          <w:rFonts w:hint="cs"/>
          <w:rtl/>
        </w:rPr>
        <w:t>.</w:t>
      </w:r>
    </w:p>
    <w:p w:rsidR="00D2256C" w:rsidRDefault="00D2256C" w:rsidP="00D2256C">
      <w:pPr>
        <w:numPr>
          <w:ilvl w:val="1"/>
          <w:numId w:val="32"/>
        </w:numPr>
        <w:spacing w:after="120" w:line="360" w:lineRule="auto"/>
        <w:ind w:right="-480"/>
        <w:rPr>
          <w:rFonts w:hint="cs"/>
        </w:rPr>
      </w:pPr>
      <w:r>
        <w:rPr>
          <w:rFonts w:hint="cs"/>
          <w:rtl/>
        </w:rPr>
        <w:t>סקירה של השפעות</w:t>
      </w:r>
      <w:r w:rsidRPr="00DF24EB">
        <w:rPr>
          <w:rFonts w:hint="cs"/>
          <w:rtl/>
        </w:rPr>
        <w:t xml:space="preserve"> </w:t>
      </w:r>
      <w:r>
        <w:rPr>
          <w:rFonts w:hint="cs"/>
          <w:rtl/>
        </w:rPr>
        <w:t>משק</w:t>
      </w:r>
      <w:r w:rsidRPr="00DF24EB">
        <w:rPr>
          <w:rFonts w:hint="cs"/>
          <w:rtl/>
        </w:rPr>
        <w:t xml:space="preserve"> </w:t>
      </w:r>
      <w:r>
        <w:rPr>
          <w:rFonts w:hint="cs"/>
          <w:rtl/>
        </w:rPr>
        <w:t>ה</w:t>
      </w:r>
      <w:r w:rsidRPr="00DF24EB">
        <w:rPr>
          <w:rFonts w:hint="cs"/>
          <w:rtl/>
        </w:rPr>
        <w:t xml:space="preserve">גז </w:t>
      </w:r>
      <w:r>
        <w:rPr>
          <w:rFonts w:hint="cs"/>
          <w:rtl/>
        </w:rPr>
        <w:t>ה</w:t>
      </w:r>
      <w:r w:rsidRPr="00DF24EB">
        <w:rPr>
          <w:rFonts w:hint="cs"/>
          <w:rtl/>
        </w:rPr>
        <w:t xml:space="preserve">טבעי על </w:t>
      </w:r>
      <w:r>
        <w:rPr>
          <w:rFonts w:hint="cs"/>
          <w:rtl/>
        </w:rPr>
        <w:t>משק החשמל ומתן המלצות לתיקון ו/או לשינוי הרגולציה הקיימת בהתאם.</w:t>
      </w:r>
    </w:p>
    <w:p w:rsidR="00D2256C" w:rsidRDefault="00D2256C" w:rsidP="00D2256C">
      <w:pPr>
        <w:numPr>
          <w:ilvl w:val="1"/>
          <w:numId w:val="32"/>
        </w:numPr>
        <w:spacing w:after="120" w:line="360" w:lineRule="auto"/>
        <w:ind w:right="-480"/>
        <w:rPr>
          <w:rFonts w:hint="cs"/>
        </w:rPr>
      </w:pPr>
      <w:r>
        <w:rPr>
          <w:rFonts w:hint="cs"/>
          <w:rtl/>
        </w:rPr>
        <w:t>ייעוץ במכלול נושאים הקשורים בתכנית הפיתוח למשק החשמל. בתוך כך יידרש היועץ לחוות את דעתו לסוגי</w:t>
      </w:r>
      <w:r w:rsidRPr="00DF24EB">
        <w:rPr>
          <w:rFonts w:hint="cs"/>
          <w:rtl/>
        </w:rPr>
        <w:t xml:space="preserve"> מתקני היצור</w:t>
      </w:r>
      <w:r>
        <w:rPr>
          <w:rFonts w:hint="cs"/>
          <w:rtl/>
        </w:rPr>
        <w:t xml:space="preserve"> הנדרשים</w:t>
      </w:r>
      <w:r w:rsidRPr="00DF24EB">
        <w:rPr>
          <w:rFonts w:hint="cs"/>
          <w:rtl/>
        </w:rPr>
        <w:t xml:space="preserve"> במשק, היקפי </w:t>
      </w:r>
      <w:r>
        <w:rPr>
          <w:rFonts w:hint="cs"/>
          <w:rtl/>
        </w:rPr>
        <w:t>ה</w:t>
      </w:r>
      <w:r w:rsidRPr="00DF24EB">
        <w:rPr>
          <w:rFonts w:hint="cs"/>
          <w:rtl/>
        </w:rPr>
        <w:t xml:space="preserve">רזרבה </w:t>
      </w:r>
      <w:r>
        <w:rPr>
          <w:rFonts w:hint="cs"/>
          <w:rtl/>
        </w:rPr>
        <w:t>ה</w:t>
      </w:r>
      <w:r w:rsidRPr="00DF24EB">
        <w:rPr>
          <w:rFonts w:hint="cs"/>
          <w:rtl/>
        </w:rPr>
        <w:t>נדרשים במשק</w:t>
      </w:r>
      <w:r>
        <w:rPr>
          <w:rFonts w:hint="cs"/>
          <w:rtl/>
        </w:rPr>
        <w:t xml:space="preserve"> וכדו'</w:t>
      </w:r>
      <w:r w:rsidRPr="00DF24EB">
        <w:rPr>
          <w:rFonts w:hint="cs"/>
          <w:rtl/>
        </w:rPr>
        <w:t>.</w:t>
      </w:r>
    </w:p>
    <w:p w:rsidR="00D2256C" w:rsidRPr="00DF24EB" w:rsidRDefault="00D2256C" w:rsidP="00D2256C">
      <w:pPr>
        <w:numPr>
          <w:ilvl w:val="1"/>
          <w:numId w:val="32"/>
        </w:numPr>
        <w:spacing w:after="120" w:line="360" w:lineRule="auto"/>
        <w:ind w:right="-480"/>
        <w:rPr>
          <w:rFonts w:hint="cs"/>
        </w:rPr>
      </w:pPr>
      <w:r w:rsidRPr="00DF24EB">
        <w:rPr>
          <w:rFonts w:hint="cs"/>
          <w:rtl/>
        </w:rPr>
        <w:t>ביצוע ניתוחי עלויות ומודלים פיננסיים</w:t>
      </w:r>
      <w:r>
        <w:rPr>
          <w:rFonts w:hint="cs"/>
          <w:rtl/>
        </w:rPr>
        <w:t xml:space="preserve"> לקביעת תעריפים במשק</w:t>
      </w:r>
      <w:r w:rsidRPr="00DF24EB">
        <w:rPr>
          <w:rFonts w:hint="cs"/>
          <w:rtl/>
        </w:rPr>
        <w:t xml:space="preserve"> </w:t>
      </w:r>
      <w:r>
        <w:rPr>
          <w:rFonts w:hint="cs"/>
          <w:rtl/>
        </w:rPr>
        <w:t>החשמל בכלל, ובתחום ייצור החשמל בפרט.</w:t>
      </w:r>
    </w:p>
    <w:p w:rsidR="00D2256C" w:rsidRDefault="00D2256C" w:rsidP="00D2256C">
      <w:pPr>
        <w:numPr>
          <w:ilvl w:val="1"/>
          <w:numId w:val="32"/>
        </w:numPr>
        <w:spacing w:after="120" w:line="360" w:lineRule="auto"/>
        <w:ind w:right="-480"/>
        <w:rPr>
          <w:rFonts w:hint="cs"/>
        </w:rPr>
      </w:pPr>
      <w:r>
        <w:rPr>
          <w:rFonts w:hint="cs"/>
          <w:rtl/>
        </w:rPr>
        <w:lastRenderedPageBreak/>
        <w:t xml:space="preserve">היועץ יידרש ללוות </w:t>
      </w:r>
      <w:r w:rsidRPr="00DF24EB">
        <w:rPr>
          <w:rFonts w:hint="cs"/>
          <w:rtl/>
        </w:rPr>
        <w:t xml:space="preserve">נושאים פרטניים </w:t>
      </w:r>
      <w:r>
        <w:rPr>
          <w:rFonts w:hint="cs"/>
          <w:rtl/>
        </w:rPr>
        <w:t xml:space="preserve">הנמצאים על סדר יומה של הרשות לפי צרכיה ואשר </w:t>
      </w:r>
      <w:r w:rsidRPr="00DF24EB">
        <w:rPr>
          <w:rFonts w:hint="cs"/>
          <w:rtl/>
        </w:rPr>
        <w:t xml:space="preserve">כוללים, בין היתר, </w:t>
      </w:r>
      <w:r>
        <w:rPr>
          <w:rFonts w:hint="cs"/>
          <w:rtl/>
        </w:rPr>
        <w:t xml:space="preserve">ייעוץ בגיבוש </w:t>
      </w:r>
      <w:r w:rsidRPr="00DF24EB">
        <w:rPr>
          <w:rFonts w:hint="cs"/>
          <w:rtl/>
        </w:rPr>
        <w:t>המ</w:t>
      </w:r>
      <w:r>
        <w:rPr>
          <w:rFonts w:hint="cs"/>
          <w:rtl/>
        </w:rPr>
        <w:t>תודולוגיה הרגולטורית לפיה יתנהל מנהל המערכת; ייעוץ בגיבוש</w:t>
      </w:r>
      <w:r w:rsidRPr="00DF24EB">
        <w:rPr>
          <w:rFonts w:hint="cs"/>
          <w:rtl/>
        </w:rPr>
        <w:t xml:space="preserve"> רגולציה </w:t>
      </w:r>
      <w:r>
        <w:rPr>
          <w:rFonts w:hint="cs"/>
          <w:rtl/>
        </w:rPr>
        <w:t xml:space="preserve">בתחום </w:t>
      </w:r>
      <w:r w:rsidRPr="00DF24EB">
        <w:rPr>
          <w:rFonts w:hint="cs"/>
          <w:rtl/>
        </w:rPr>
        <w:t>מנגנונים תעריפיים לשירותים נלווים</w:t>
      </w:r>
      <w:r>
        <w:rPr>
          <w:rFonts w:hint="cs"/>
          <w:rtl/>
        </w:rPr>
        <w:t xml:space="preserve"> שמספק מנהל המערכת; ייעוץ בתחום מתן רישיונות במשק החשמל; ייעוץ לרשות </w:t>
      </w:r>
      <w:r w:rsidRPr="00DF24EB">
        <w:rPr>
          <w:rFonts w:hint="cs"/>
          <w:rtl/>
        </w:rPr>
        <w:t xml:space="preserve">בנושאים </w:t>
      </w:r>
      <w:r>
        <w:rPr>
          <w:rFonts w:hint="cs"/>
          <w:rtl/>
        </w:rPr>
        <w:t>הנדסיים חשמליים כגון גיבוש</w:t>
      </w:r>
      <w:r w:rsidRPr="00DF24EB">
        <w:rPr>
          <w:rFonts w:hint="cs"/>
          <w:rtl/>
        </w:rPr>
        <w:t xml:space="preserve"> נהלים טכניים </w:t>
      </w:r>
      <w:r>
        <w:rPr>
          <w:rFonts w:hint="cs"/>
          <w:rtl/>
        </w:rPr>
        <w:t>להתנהלות מערך הייצור</w:t>
      </w:r>
      <w:r w:rsidRPr="00DF24EB">
        <w:rPr>
          <w:rFonts w:hint="cs"/>
          <w:rtl/>
        </w:rPr>
        <w:t xml:space="preserve"> מול מנהל המערכת, </w:t>
      </w:r>
      <w:r>
        <w:rPr>
          <w:rFonts w:hint="cs"/>
          <w:rtl/>
        </w:rPr>
        <w:t>הסדרת הממשק ההנדסי של מערך</w:t>
      </w:r>
      <w:r w:rsidRPr="00DF24EB">
        <w:rPr>
          <w:rFonts w:hint="cs"/>
          <w:rtl/>
        </w:rPr>
        <w:t xml:space="preserve"> ההולכה </w:t>
      </w:r>
      <w:r>
        <w:rPr>
          <w:rFonts w:hint="cs"/>
          <w:rtl/>
        </w:rPr>
        <w:t>עם</w:t>
      </w:r>
      <w:r w:rsidRPr="00DF24EB">
        <w:rPr>
          <w:rFonts w:hint="cs"/>
          <w:rtl/>
        </w:rPr>
        <w:t xml:space="preserve"> מער</w:t>
      </w:r>
      <w:r>
        <w:rPr>
          <w:rFonts w:hint="cs"/>
          <w:rtl/>
        </w:rPr>
        <w:t>ך</w:t>
      </w:r>
      <w:r w:rsidRPr="00DF24EB">
        <w:rPr>
          <w:rFonts w:hint="cs"/>
          <w:rtl/>
        </w:rPr>
        <w:t xml:space="preserve"> הייצור ומער</w:t>
      </w:r>
      <w:r>
        <w:rPr>
          <w:rFonts w:hint="cs"/>
          <w:rtl/>
        </w:rPr>
        <w:t>ך</w:t>
      </w:r>
      <w:r w:rsidRPr="00DF24EB">
        <w:rPr>
          <w:rFonts w:hint="cs"/>
          <w:rtl/>
        </w:rPr>
        <w:t xml:space="preserve"> החלוקה</w:t>
      </w:r>
      <w:r>
        <w:rPr>
          <w:rFonts w:hint="cs"/>
          <w:rtl/>
        </w:rPr>
        <w:t xml:space="preserve"> וכדו'</w:t>
      </w:r>
      <w:r w:rsidRPr="00DF24EB">
        <w:rPr>
          <w:rFonts w:hint="cs"/>
          <w:rtl/>
        </w:rPr>
        <w:t>.</w:t>
      </w:r>
    </w:p>
    <w:p w:rsidR="00D2256C" w:rsidRPr="00654073" w:rsidRDefault="00D2256C" w:rsidP="00D2256C">
      <w:pPr>
        <w:numPr>
          <w:ilvl w:val="1"/>
          <w:numId w:val="32"/>
        </w:numPr>
        <w:spacing w:after="120" w:line="360" w:lineRule="auto"/>
        <w:ind w:right="-480"/>
        <w:rPr>
          <w:rFonts w:hint="cs"/>
        </w:rPr>
      </w:pPr>
      <w:r>
        <w:rPr>
          <w:sz w:val="24"/>
          <w:rtl/>
        </w:rPr>
        <w:t>הכשרת הצוות המקצועי ברשות בהיבטים ה</w:t>
      </w:r>
      <w:r>
        <w:rPr>
          <w:rFonts w:hint="cs"/>
          <w:sz w:val="24"/>
          <w:rtl/>
        </w:rPr>
        <w:t>הנדסיים כלכליים וכל הנושאים</w:t>
      </w:r>
      <w:r>
        <w:rPr>
          <w:sz w:val="24"/>
          <w:rtl/>
        </w:rPr>
        <w:t xml:space="preserve"> נשואי העבודה הנ"ל.</w:t>
      </w:r>
    </w:p>
    <w:p w:rsidR="00D2256C" w:rsidRDefault="00D2256C" w:rsidP="00D2256C">
      <w:pPr>
        <w:numPr>
          <w:ilvl w:val="1"/>
          <w:numId w:val="32"/>
        </w:numPr>
        <w:spacing w:after="120" w:line="360" w:lineRule="auto"/>
        <w:ind w:right="-480"/>
        <w:rPr>
          <w:rFonts w:hint="cs"/>
        </w:rPr>
      </w:pPr>
      <w:r>
        <w:rPr>
          <w:rFonts w:hint="cs"/>
          <w:sz w:val="24"/>
          <w:rtl/>
        </w:rPr>
        <w:t>הופעה בפני הצוות המקצועי ברשות וחברי מליאת הרשות ככל שידרש.</w:t>
      </w:r>
    </w:p>
    <w:p w:rsidR="00D2256C" w:rsidRDefault="00D2256C" w:rsidP="00D2256C">
      <w:pPr>
        <w:spacing w:after="120" w:line="360" w:lineRule="auto"/>
        <w:ind w:left="360" w:right="-480"/>
        <w:rPr>
          <w:rFonts w:hint="cs"/>
        </w:rPr>
      </w:pPr>
      <w:r>
        <w:rPr>
          <w:rFonts w:hint="cs"/>
          <w:sz w:val="24"/>
          <w:rtl/>
        </w:rPr>
        <w:t xml:space="preserve">1.10 </w:t>
      </w:r>
      <w:r>
        <w:rPr>
          <w:sz w:val="24"/>
          <w:rtl/>
        </w:rPr>
        <w:t xml:space="preserve">כתיבת דוחו"ת, </w:t>
      </w:r>
      <w:r>
        <w:rPr>
          <w:rFonts w:hint="cs"/>
          <w:sz w:val="24"/>
          <w:rtl/>
        </w:rPr>
        <w:t>בחינת</w:t>
      </w:r>
      <w:r>
        <w:rPr>
          <w:sz w:val="24"/>
          <w:rtl/>
        </w:rPr>
        <w:t xml:space="preserve"> מחקרים, ביצוע עבודות חיצוניות ויעוץ נוסף לרשות דרך יועצים נוספים.</w:t>
      </w:r>
    </w:p>
    <w:p w:rsidR="00D2256C" w:rsidRDefault="00D2256C" w:rsidP="00D2256C">
      <w:pPr>
        <w:numPr>
          <w:ilvl w:val="1"/>
          <w:numId w:val="33"/>
        </w:numPr>
        <w:spacing w:after="120" w:line="360" w:lineRule="auto"/>
        <w:ind w:right="-480"/>
        <w:rPr>
          <w:rFonts w:hint="cs"/>
        </w:rPr>
      </w:pPr>
      <w:r>
        <w:rPr>
          <w:sz w:val="24"/>
          <w:rtl/>
        </w:rPr>
        <w:t>המציע יידרש לעמוד בכל מטלה אחרת שיטיל עליו יושב ראש הרשות, ויידרש למתן עבודת הייעוץ ברמת זמינות מלאה.</w:t>
      </w:r>
    </w:p>
    <w:p w:rsidR="005615C1" w:rsidRPr="007D3593" w:rsidRDefault="005615C1" w:rsidP="00D2256C">
      <w:pPr>
        <w:numPr>
          <w:ilvl w:val="0"/>
          <w:numId w:val="33"/>
        </w:numPr>
        <w:overflowPunct/>
        <w:autoSpaceDE/>
        <w:autoSpaceDN/>
        <w:adjustRightInd/>
        <w:spacing w:line="276" w:lineRule="auto"/>
        <w:jc w:val="left"/>
        <w:textAlignment w:val="auto"/>
        <w:rPr>
          <w:rFonts w:ascii="Arial" w:hAnsi="Arial"/>
          <w:b/>
          <w:bCs/>
          <w:i/>
          <w:iCs/>
          <w:sz w:val="28"/>
          <w:szCs w:val="28"/>
          <w:u w:val="single"/>
        </w:rPr>
      </w:pPr>
      <w:r w:rsidRPr="007D3593">
        <w:rPr>
          <w:rFonts w:ascii="Arial" w:hAnsi="Arial"/>
          <w:b/>
          <w:bCs/>
          <w:i/>
          <w:iCs/>
          <w:sz w:val="28"/>
          <w:szCs w:val="28"/>
          <w:u w:val="single"/>
          <w:rtl/>
        </w:rPr>
        <w:t>כפיפות:</w:t>
      </w:r>
    </w:p>
    <w:p w:rsidR="005615C1" w:rsidRPr="007D3593" w:rsidRDefault="00F671C1" w:rsidP="00F671C1">
      <w:pPr>
        <w:numPr>
          <w:ilvl w:val="1"/>
          <w:numId w:val="28"/>
        </w:numPr>
        <w:overflowPunct/>
        <w:autoSpaceDE/>
        <w:autoSpaceDN/>
        <w:adjustRightInd/>
        <w:spacing w:after="120" w:line="276" w:lineRule="auto"/>
        <w:textAlignment w:val="auto"/>
        <w:rPr>
          <w:rFonts w:ascii="Arial" w:hAnsi="Arial"/>
          <w:sz w:val="24"/>
        </w:rPr>
      </w:pPr>
      <w:r w:rsidRPr="007D3593">
        <w:rPr>
          <w:rtl/>
        </w:rPr>
        <w:t>העבודה תיעשה בפיקוח</w:t>
      </w:r>
      <w:r w:rsidRPr="007D3593">
        <w:rPr>
          <w:rFonts w:hint="cs"/>
          <w:rtl/>
        </w:rPr>
        <w:t>ה</w:t>
      </w:r>
      <w:r w:rsidRPr="007D3593">
        <w:rPr>
          <w:rtl/>
        </w:rPr>
        <w:t xml:space="preserve"> של יושב</w:t>
      </w:r>
      <w:r w:rsidRPr="007D3593">
        <w:rPr>
          <w:rFonts w:hint="cs"/>
          <w:rtl/>
        </w:rPr>
        <w:t>ת</w:t>
      </w:r>
      <w:r w:rsidRPr="007D3593">
        <w:rPr>
          <w:rtl/>
        </w:rPr>
        <w:t xml:space="preserve"> ראש הרשות.</w:t>
      </w:r>
      <w:r w:rsidR="005615C1" w:rsidRPr="007D3593">
        <w:rPr>
          <w:rFonts w:ascii="Arial" w:hAnsi="Arial"/>
          <w:sz w:val="24"/>
          <w:rtl/>
        </w:rPr>
        <w:t xml:space="preserve"> </w:t>
      </w:r>
    </w:p>
    <w:p w:rsidR="005615C1" w:rsidRPr="007D3593" w:rsidRDefault="005615C1" w:rsidP="007D3593">
      <w:pPr>
        <w:numPr>
          <w:ilvl w:val="1"/>
          <w:numId w:val="28"/>
        </w:numPr>
        <w:overflowPunct/>
        <w:autoSpaceDE/>
        <w:autoSpaceDN/>
        <w:adjustRightInd/>
        <w:spacing w:after="120" w:line="360" w:lineRule="auto"/>
        <w:textAlignment w:val="auto"/>
        <w:rPr>
          <w:rFonts w:ascii="Arial" w:hAnsi="Arial"/>
          <w:sz w:val="24"/>
        </w:rPr>
      </w:pPr>
      <w:r w:rsidRPr="007D3593">
        <w:rPr>
          <w:rFonts w:ascii="Arial" w:hAnsi="Arial"/>
          <w:sz w:val="24"/>
          <w:rtl/>
        </w:rPr>
        <w:t xml:space="preserve">הטלת כל מטלה מהמטלות המפורטות לעיל, כולה או חלקה, על היועץ שייבחר, נתונה לשיקול דעתו הבלעדי של </w:t>
      </w:r>
      <w:r w:rsidRPr="007D3593">
        <w:rPr>
          <w:rFonts w:ascii="Arial" w:hAnsi="Arial" w:hint="cs"/>
          <w:sz w:val="24"/>
          <w:rtl/>
        </w:rPr>
        <w:t>ראש אגף הסדרה ברשות</w:t>
      </w:r>
      <w:r w:rsidRPr="007D3593">
        <w:rPr>
          <w:rFonts w:ascii="Arial" w:hAnsi="Arial"/>
          <w:sz w:val="24"/>
          <w:rtl/>
        </w:rPr>
        <w:t xml:space="preserve"> או מי מטעמו.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5615C1" w:rsidRPr="005615C1" w:rsidRDefault="005615C1" w:rsidP="00D2256C">
      <w:pPr>
        <w:numPr>
          <w:ilvl w:val="0"/>
          <w:numId w:val="33"/>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מתכונת הביצוע</w:t>
      </w:r>
    </w:p>
    <w:p w:rsidR="005615C1" w:rsidRPr="002A3A71" w:rsidRDefault="00FC74BE" w:rsidP="007D3593">
      <w:pPr>
        <w:numPr>
          <w:ilvl w:val="1"/>
          <w:numId w:val="29"/>
        </w:numPr>
        <w:overflowPunct/>
        <w:autoSpaceDE/>
        <w:autoSpaceDN/>
        <w:adjustRightInd/>
        <w:spacing w:after="120" w:line="360" w:lineRule="auto"/>
        <w:textAlignment w:val="auto"/>
        <w:rPr>
          <w:rFonts w:ascii="Arial" w:hAnsi="Arial"/>
          <w:sz w:val="24"/>
        </w:rPr>
      </w:pPr>
      <w:r>
        <w:rPr>
          <w:rFonts w:ascii="Arial" w:hAnsi="Arial" w:hint="cs"/>
          <w:sz w:val="24"/>
          <w:rtl/>
        </w:rPr>
        <w:t xml:space="preserve"> </w:t>
      </w:r>
      <w:r w:rsidR="005615C1" w:rsidRPr="002A3A71">
        <w:rPr>
          <w:rFonts w:ascii="Arial" w:hAnsi="Arial"/>
          <w:sz w:val="24"/>
          <w:rtl/>
        </w:rPr>
        <w:t xml:space="preserve">העבודה תתבצע על ידי יועץ, אשר יבחר על ידי המזמין לביצוע השירותים (להלן: </w:t>
      </w:r>
      <w:r w:rsidR="005615C1" w:rsidRPr="002A3A71">
        <w:rPr>
          <w:rFonts w:ascii="Arial" w:hAnsi="Arial"/>
          <w:b/>
          <w:bCs/>
          <w:sz w:val="24"/>
          <w:rtl/>
        </w:rPr>
        <w:t>"הזוכה"</w:t>
      </w:r>
      <w:r w:rsidR="005615C1" w:rsidRPr="002A3A71">
        <w:rPr>
          <w:rFonts w:ascii="Arial" w:hAnsi="Arial"/>
          <w:sz w:val="24"/>
          <w:rtl/>
        </w:rPr>
        <w:t>).</w:t>
      </w:r>
    </w:p>
    <w:p w:rsidR="005615C1" w:rsidRPr="002A3A71" w:rsidRDefault="00FC74BE" w:rsidP="007D3593">
      <w:pPr>
        <w:numPr>
          <w:ilvl w:val="1"/>
          <w:numId w:val="29"/>
        </w:numPr>
        <w:overflowPunct/>
        <w:autoSpaceDE/>
        <w:autoSpaceDN/>
        <w:adjustRightInd/>
        <w:spacing w:after="120" w:line="360" w:lineRule="auto"/>
        <w:textAlignment w:val="auto"/>
        <w:rPr>
          <w:rFonts w:ascii="Arial" w:hAnsi="Arial"/>
          <w:sz w:val="24"/>
        </w:rPr>
      </w:pPr>
      <w:r>
        <w:rPr>
          <w:rFonts w:ascii="Arial" w:hAnsi="Arial" w:hint="cs"/>
          <w:sz w:val="24"/>
          <w:rtl/>
        </w:rPr>
        <w:t xml:space="preserve"> </w:t>
      </w:r>
      <w:r w:rsidR="005615C1" w:rsidRPr="002A3A71">
        <w:rPr>
          <w:rFonts w:ascii="Arial" w:hAnsi="Arial"/>
          <w:sz w:val="24"/>
          <w:rtl/>
        </w:rPr>
        <w:t xml:space="preserve">תוכנית העבודה, חלוקת העבודה והקצאת התשומות אשר תידרש מהזוכה וכן לוחות הזמנים יאושרו על ידי </w:t>
      </w:r>
      <w:r w:rsidR="0088652B">
        <w:rPr>
          <w:rFonts w:ascii="Arial" w:hAnsi="Arial" w:hint="cs"/>
          <w:sz w:val="24"/>
          <w:rtl/>
        </w:rPr>
        <w:t xml:space="preserve">יושבת </w:t>
      </w:r>
      <w:r w:rsidR="005615C1" w:rsidRPr="002A3A71">
        <w:rPr>
          <w:rFonts w:ascii="Arial" w:hAnsi="Arial" w:hint="cs"/>
          <w:sz w:val="24"/>
          <w:rtl/>
        </w:rPr>
        <w:t xml:space="preserve">ראש </w:t>
      </w:r>
      <w:r w:rsidR="0088652B">
        <w:rPr>
          <w:rFonts w:ascii="Arial" w:hAnsi="Arial" w:hint="cs"/>
          <w:sz w:val="24"/>
          <w:rtl/>
        </w:rPr>
        <w:t>הרשות</w:t>
      </w:r>
      <w:r w:rsidR="005615C1" w:rsidRPr="002A3A71">
        <w:rPr>
          <w:rFonts w:ascii="Arial" w:hAnsi="Arial" w:hint="cs"/>
          <w:sz w:val="24"/>
          <w:rtl/>
        </w:rPr>
        <w:t xml:space="preserve"> או מי מטעמ</w:t>
      </w:r>
      <w:r w:rsidR="0088652B">
        <w:rPr>
          <w:rFonts w:ascii="Arial" w:hAnsi="Arial" w:hint="cs"/>
          <w:sz w:val="24"/>
          <w:rtl/>
        </w:rPr>
        <w:t>ה</w:t>
      </w:r>
      <w:r w:rsidR="005615C1" w:rsidRPr="002A3A71">
        <w:rPr>
          <w:rFonts w:ascii="Arial" w:hAnsi="Arial"/>
          <w:sz w:val="24"/>
          <w:rtl/>
        </w:rPr>
        <w:t xml:space="preserve"> ויהיו בתיאום עם הזוכה.</w:t>
      </w:r>
    </w:p>
    <w:p w:rsidR="005615C1" w:rsidRPr="007F7E86" w:rsidRDefault="00FC74BE" w:rsidP="007F7E86">
      <w:pPr>
        <w:numPr>
          <w:ilvl w:val="1"/>
          <w:numId w:val="29"/>
        </w:numPr>
        <w:overflowPunct/>
        <w:autoSpaceDE/>
        <w:autoSpaceDN/>
        <w:adjustRightInd/>
        <w:spacing w:after="120" w:line="360" w:lineRule="auto"/>
        <w:textAlignment w:val="auto"/>
        <w:rPr>
          <w:rFonts w:ascii="Arial" w:hAnsi="Arial"/>
          <w:sz w:val="24"/>
        </w:rPr>
      </w:pPr>
      <w:r>
        <w:rPr>
          <w:rFonts w:ascii="Arial" w:hAnsi="Arial" w:hint="cs"/>
          <w:sz w:val="24"/>
          <w:rtl/>
        </w:rPr>
        <w:t xml:space="preserve"> </w:t>
      </w:r>
      <w:r w:rsidR="005615C1" w:rsidRPr="007F7E86">
        <w:rPr>
          <w:rFonts w:ascii="Arial" w:hAnsi="Arial"/>
          <w:sz w:val="24"/>
          <w:rtl/>
        </w:rPr>
        <w:t xml:space="preserve">במהלך העבודה יוגשו דוחות בהתאם לדרישות </w:t>
      </w:r>
      <w:r w:rsidR="007F7E86">
        <w:rPr>
          <w:rFonts w:ascii="Arial" w:hAnsi="Arial" w:hint="cs"/>
          <w:sz w:val="24"/>
          <w:rtl/>
        </w:rPr>
        <w:t>המפקח</w:t>
      </w:r>
      <w:r w:rsidR="005615C1" w:rsidRPr="007F7E86">
        <w:rPr>
          <w:rFonts w:ascii="Arial" w:hAnsi="Arial"/>
          <w:sz w:val="24"/>
          <w:rtl/>
        </w:rPr>
        <w:t xml:space="preserve"> ובמידת הצורך יידרש הזוכה להציגם  בפני גורמים אצל המזמין.</w:t>
      </w:r>
      <w:r w:rsidR="005615C1" w:rsidRPr="007F7E86">
        <w:rPr>
          <w:rFonts w:ascii="Arial" w:hAnsi="Arial" w:hint="cs"/>
          <w:sz w:val="24"/>
          <w:rtl/>
        </w:rPr>
        <w:t xml:space="preserve"> מידי חודש יעביר הזוכה דוח המפרט את הנושאים בהם עסק כולל היקף השעות לכל נושא במצטבר.</w:t>
      </w:r>
    </w:p>
    <w:p w:rsidR="005615C1" w:rsidRPr="007F7E86" w:rsidRDefault="00FC74BE" w:rsidP="007D3593">
      <w:pPr>
        <w:numPr>
          <w:ilvl w:val="1"/>
          <w:numId w:val="29"/>
        </w:numPr>
        <w:overflowPunct/>
        <w:autoSpaceDE/>
        <w:autoSpaceDN/>
        <w:adjustRightInd/>
        <w:spacing w:after="120" w:line="360" w:lineRule="auto"/>
        <w:textAlignment w:val="auto"/>
        <w:rPr>
          <w:rFonts w:ascii="Arial" w:hAnsi="Arial" w:hint="cs"/>
          <w:sz w:val="24"/>
        </w:rPr>
      </w:pPr>
      <w:r>
        <w:rPr>
          <w:rFonts w:ascii="Arial" w:hAnsi="Arial" w:hint="cs"/>
          <w:sz w:val="24"/>
          <w:rtl/>
        </w:rPr>
        <w:t xml:space="preserve"> </w:t>
      </w:r>
      <w:r w:rsidR="005615C1" w:rsidRPr="007F7E86">
        <w:rPr>
          <w:rFonts w:ascii="Arial" w:hAnsi="Arial"/>
          <w:sz w:val="24"/>
          <w:rtl/>
        </w:rPr>
        <w:t>הזוכה יערוך שינויים והתאמות בתכני הדוחות כאמור ובאופן הגשתם, בהתאם להנחיות המזמין או מי מטעמו כפי שיינתנו מעת לעת.</w:t>
      </w:r>
    </w:p>
    <w:p w:rsidR="007D3593" w:rsidRPr="0088652B" w:rsidRDefault="007D3593" w:rsidP="007D3593">
      <w:pPr>
        <w:overflowPunct/>
        <w:autoSpaceDE/>
        <w:autoSpaceDN/>
        <w:adjustRightInd/>
        <w:spacing w:after="120" w:line="360" w:lineRule="auto"/>
        <w:ind w:left="360"/>
        <w:textAlignment w:val="auto"/>
        <w:rPr>
          <w:rFonts w:ascii="Arial" w:hAnsi="Arial"/>
          <w:sz w:val="24"/>
          <w:highlight w:val="red"/>
        </w:rPr>
      </w:pPr>
    </w:p>
    <w:p w:rsidR="005615C1" w:rsidRPr="007D3593" w:rsidRDefault="005615C1" w:rsidP="00FC74BE">
      <w:pPr>
        <w:numPr>
          <w:ilvl w:val="0"/>
          <w:numId w:val="29"/>
        </w:numPr>
        <w:overflowPunct/>
        <w:autoSpaceDE/>
        <w:autoSpaceDN/>
        <w:adjustRightInd/>
        <w:spacing w:line="276" w:lineRule="auto"/>
        <w:jc w:val="left"/>
        <w:textAlignment w:val="auto"/>
        <w:rPr>
          <w:rFonts w:ascii="Arial" w:hAnsi="Arial"/>
          <w:b/>
          <w:bCs/>
          <w:i/>
          <w:iCs/>
          <w:sz w:val="28"/>
          <w:szCs w:val="28"/>
          <w:u w:val="single"/>
        </w:rPr>
      </w:pPr>
      <w:r w:rsidRPr="007D3593">
        <w:rPr>
          <w:rFonts w:ascii="Arial" w:hAnsi="Arial"/>
          <w:b/>
          <w:bCs/>
          <w:i/>
          <w:iCs/>
          <w:sz w:val="28"/>
          <w:szCs w:val="28"/>
          <w:u w:val="single"/>
          <w:rtl/>
        </w:rPr>
        <w:lastRenderedPageBreak/>
        <w:t>היקף ההתקשרות ומשכה</w:t>
      </w:r>
    </w:p>
    <w:p w:rsidR="005615C1" w:rsidRPr="007D3593" w:rsidRDefault="00F671C1" w:rsidP="007D3593">
      <w:pPr>
        <w:numPr>
          <w:ilvl w:val="1"/>
          <w:numId w:val="29"/>
        </w:numPr>
        <w:overflowPunct/>
        <w:autoSpaceDE/>
        <w:autoSpaceDN/>
        <w:adjustRightInd/>
        <w:spacing w:after="120" w:line="360" w:lineRule="auto"/>
        <w:textAlignment w:val="auto"/>
        <w:rPr>
          <w:rFonts w:ascii="Arial" w:hAnsi="Arial"/>
          <w:sz w:val="24"/>
        </w:rPr>
      </w:pPr>
      <w:r w:rsidRPr="007D3593">
        <w:rPr>
          <w:rtl/>
        </w:rPr>
        <w:t>תקופת ההתקשרות למתן שירותי ה</w:t>
      </w:r>
      <w:r w:rsidRPr="007D3593">
        <w:rPr>
          <w:rFonts w:hint="cs"/>
          <w:rtl/>
        </w:rPr>
        <w:t>ייעוץ</w:t>
      </w:r>
      <w:r w:rsidRPr="007D3593">
        <w:rPr>
          <w:rtl/>
        </w:rPr>
        <w:t xml:space="preserve"> תהיה לשנה מיום </w:t>
      </w:r>
      <w:r w:rsidRPr="007D3593">
        <w:rPr>
          <w:rFonts w:hint="cs"/>
          <w:rtl/>
        </w:rPr>
        <w:t>ה</w:t>
      </w:r>
      <w:r w:rsidRPr="007D3593">
        <w:rPr>
          <w:rtl/>
        </w:rPr>
        <w:t>חתימ</w:t>
      </w:r>
      <w:r w:rsidRPr="007D3593">
        <w:rPr>
          <w:rFonts w:hint="cs"/>
          <w:rtl/>
        </w:rPr>
        <w:t xml:space="preserve">ה על </w:t>
      </w:r>
      <w:r w:rsidRPr="007D3593">
        <w:rPr>
          <w:rtl/>
        </w:rPr>
        <w:t>הסכם</w:t>
      </w:r>
      <w:r w:rsidRPr="007D3593">
        <w:rPr>
          <w:rFonts w:hint="cs"/>
          <w:rtl/>
        </w:rPr>
        <w:t xml:space="preserve"> ההתקשרות.</w:t>
      </w:r>
      <w:r w:rsidR="005615C1" w:rsidRPr="007D3593">
        <w:rPr>
          <w:rFonts w:ascii="Arial" w:hAnsi="Arial"/>
          <w:sz w:val="24"/>
          <w:rtl/>
        </w:rPr>
        <w:t xml:space="preserve">  (להלן: </w:t>
      </w:r>
      <w:r w:rsidR="005615C1" w:rsidRPr="007D3593">
        <w:rPr>
          <w:rFonts w:ascii="Arial" w:hAnsi="Arial"/>
          <w:b/>
          <w:bCs/>
          <w:sz w:val="24"/>
          <w:rtl/>
        </w:rPr>
        <w:t>"תקופת ההתקשרות"</w:t>
      </w:r>
      <w:r w:rsidR="005615C1" w:rsidRPr="007D3593">
        <w:rPr>
          <w:rFonts w:ascii="Arial" w:hAnsi="Arial"/>
          <w:sz w:val="24"/>
          <w:rtl/>
        </w:rPr>
        <w:t>).</w:t>
      </w:r>
    </w:p>
    <w:p w:rsidR="005615C1" w:rsidRPr="007D3593" w:rsidRDefault="005615C1" w:rsidP="0080372B">
      <w:pPr>
        <w:numPr>
          <w:ilvl w:val="1"/>
          <w:numId w:val="29"/>
        </w:numPr>
        <w:overflowPunct/>
        <w:autoSpaceDE/>
        <w:autoSpaceDN/>
        <w:adjustRightInd/>
        <w:spacing w:after="120" w:line="360" w:lineRule="auto"/>
        <w:textAlignment w:val="auto"/>
        <w:rPr>
          <w:rFonts w:ascii="Arial" w:hAnsi="Arial"/>
          <w:sz w:val="24"/>
        </w:rPr>
      </w:pPr>
      <w:r w:rsidRPr="007D3593">
        <w:rPr>
          <w:rFonts w:ascii="Arial" w:hAnsi="Arial"/>
          <w:sz w:val="24"/>
          <w:rtl/>
        </w:rPr>
        <w:t>למזמין נתונה אופציה חד צדדית ובלעדית, בהודעה בכתב ומראש, להאריך את תקופת ההתקשרות ב</w:t>
      </w:r>
      <w:r w:rsidR="007F7E86">
        <w:rPr>
          <w:rFonts w:ascii="Arial" w:hAnsi="Arial" w:hint="cs"/>
          <w:sz w:val="24"/>
          <w:rtl/>
        </w:rPr>
        <w:t>מספר</w:t>
      </w:r>
      <w:r w:rsidRPr="007D3593">
        <w:rPr>
          <w:rFonts w:ascii="Arial" w:hAnsi="Arial"/>
          <w:sz w:val="24"/>
          <w:rtl/>
        </w:rPr>
        <w:t xml:space="preserve"> תקופות נוספות, בנות עד שנה כל אחת, בהתאם לשיקול דעתו הבלעדי (להלן: </w:t>
      </w:r>
      <w:r w:rsidRPr="007D3593">
        <w:rPr>
          <w:rFonts w:ascii="Arial" w:hAnsi="Arial"/>
          <w:b/>
          <w:bCs/>
          <w:sz w:val="24"/>
          <w:rtl/>
        </w:rPr>
        <w:t>"תקופת ההתקשרות הנוספת"</w:t>
      </w:r>
      <w:r w:rsidRPr="007D3593">
        <w:rPr>
          <w:rFonts w:ascii="Arial" w:hAnsi="Arial"/>
          <w:sz w:val="24"/>
          <w:rtl/>
        </w:rPr>
        <w:t xml:space="preserve">). יובהר כי תקופת ההתקשרות בכל מקרה לא תעלה במצטבר על </w:t>
      </w:r>
      <w:r w:rsidR="0080372B">
        <w:rPr>
          <w:rFonts w:ascii="Arial" w:hAnsi="Arial" w:hint="cs"/>
          <w:sz w:val="24"/>
          <w:rtl/>
        </w:rPr>
        <w:t>ארבע</w:t>
      </w:r>
      <w:r w:rsidRPr="007D3593">
        <w:rPr>
          <w:rFonts w:ascii="Arial" w:hAnsi="Arial"/>
          <w:sz w:val="24"/>
          <w:rtl/>
        </w:rPr>
        <w:t xml:space="preserve"> שנים</w:t>
      </w:r>
      <w:r w:rsidR="0080372B">
        <w:rPr>
          <w:rFonts w:ascii="Arial" w:hAnsi="Arial" w:hint="cs"/>
          <w:sz w:val="24"/>
          <w:rtl/>
        </w:rPr>
        <w:t xml:space="preserve"> מתחילת ההתקשרות</w:t>
      </w:r>
      <w:r w:rsidRPr="007D3593">
        <w:rPr>
          <w:rFonts w:ascii="Arial" w:hAnsi="Arial"/>
          <w:sz w:val="24"/>
          <w:rtl/>
        </w:rPr>
        <w:t>.</w:t>
      </w:r>
    </w:p>
    <w:p w:rsidR="005615C1" w:rsidRPr="007D3593" w:rsidRDefault="005615C1" w:rsidP="007D3593">
      <w:pPr>
        <w:numPr>
          <w:ilvl w:val="1"/>
          <w:numId w:val="29"/>
        </w:numPr>
        <w:overflowPunct/>
        <w:autoSpaceDE/>
        <w:autoSpaceDN/>
        <w:adjustRightInd/>
        <w:spacing w:after="120" w:line="360" w:lineRule="auto"/>
        <w:textAlignment w:val="auto"/>
        <w:rPr>
          <w:rFonts w:ascii="Arial" w:hAnsi="Arial"/>
          <w:sz w:val="24"/>
        </w:rPr>
      </w:pPr>
      <w:r w:rsidRPr="007D3593">
        <w:rPr>
          <w:rFonts w:ascii="Arial" w:hAnsi="Arial"/>
          <w:sz w:val="24"/>
          <w:rtl/>
        </w:rPr>
        <w:t>המזמין רשאי, בהודעה בכתב של 30 יום מראש, להפסיק את ההתקשרות, מכל סיבה שהיא ולפי שיקול דעתו הבלעדי.</w:t>
      </w:r>
    </w:p>
    <w:p w:rsidR="005615C1" w:rsidRPr="007D3593" w:rsidRDefault="005615C1" w:rsidP="007D3593">
      <w:pPr>
        <w:numPr>
          <w:ilvl w:val="1"/>
          <w:numId w:val="29"/>
        </w:numPr>
        <w:overflowPunct/>
        <w:autoSpaceDE/>
        <w:autoSpaceDN/>
        <w:adjustRightInd/>
        <w:spacing w:after="120" w:line="360" w:lineRule="auto"/>
        <w:textAlignment w:val="auto"/>
        <w:rPr>
          <w:rFonts w:ascii="Arial" w:hAnsi="Arial"/>
          <w:sz w:val="24"/>
        </w:rPr>
      </w:pPr>
      <w:r w:rsidRPr="007D3593">
        <w:rPr>
          <w:rFonts w:ascii="Arial" w:hAnsi="Arial"/>
          <w:sz w:val="24"/>
          <w:rtl/>
        </w:rPr>
        <w:t xml:space="preserve">היקף השעות לביצוע השירותים לא יעלה על </w:t>
      </w:r>
      <w:r w:rsidR="00F671C1" w:rsidRPr="007D3593">
        <w:rPr>
          <w:rFonts w:ascii="Arial" w:hAnsi="Arial" w:hint="cs"/>
          <w:sz w:val="24"/>
          <w:rtl/>
        </w:rPr>
        <w:t>1</w:t>
      </w:r>
      <w:r w:rsidR="00BC7A11">
        <w:rPr>
          <w:rFonts w:ascii="Arial" w:hAnsi="Arial" w:hint="cs"/>
          <w:sz w:val="24"/>
          <w:rtl/>
        </w:rPr>
        <w:t>,</w:t>
      </w:r>
      <w:r w:rsidR="00F671C1" w:rsidRPr="007D3593">
        <w:rPr>
          <w:rFonts w:ascii="Arial" w:hAnsi="Arial" w:hint="cs"/>
          <w:sz w:val="24"/>
          <w:rtl/>
        </w:rPr>
        <w:t>560</w:t>
      </w:r>
      <w:r w:rsidRPr="007D3593">
        <w:rPr>
          <w:rFonts w:ascii="Arial" w:hAnsi="Arial"/>
          <w:sz w:val="24"/>
          <w:rtl/>
        </w:rPr>
        <w:t xml:space="preserve"> שעות עבודה לשנה.</w:t>
      </w:r>
    </w:p>
    <w:p w:rsidR="005615C1" w:rsidRPr="007D3593" w:rsidRDefault="005615C1" w:rsidP="007D3593">
      <w:pPr>
        <w:numPr>
          <w:ilvl w:val="1"/>
          <w:numId w:val="29"/>
        </w:numPr>
        <w:overflowPunct/>
        <w:autoSpaceDE/>
        <w:autoSpaceDN/>
        <w:adjustRightInd/>
        <w:spacing w:after="120" w:line="360" w:lineRule="auto"/>
        <w:textAlignment w:val="auto"/>
        <w:rPr>
          <w:rFonts w:ascii="Arial" w:hAnsi="Arial"/>
          <w:sz w:val="24"/>
        </w:rPr>
      </w:pPr>
      <w:r w:rsidRPr="007D3593">
        <w:rPr>
          <w:rFonts w:ascii="Arial" w:hAnsi="Arial"/>
          <w:sz w:val="24"/>
          <w:rtl/>
        </w:rPr>
        <w:t>יובהר כי היקף השעות האמור מהווה אומדן בלבד וכי המזמין אינו מתחייב לנצל את כל מכסת השעות שתיקבע במסגרת הסכם ההתקשרות עם הזוכה. חריגת הזוכה מהיקף השעות הנקוב לעיל טעונה אישור מראש ובכתב מאת המזמין ו/או נציג מטעמו.</w:t>
      </w:r>
    </w:p>
    <w:p w:rsidR="005615C1" w:rsidRPr="007D3593" w:rsidRDefault="005615C1" w:rsidP="00FC74BE">
      <w:pPr>
        <w:numPr>
          <w:ilvl w:val="0"/>
          <w:numId w:val="29"/>
        </w:numPr>
        <w:overflowPunct/>
        <w:autoSpaceDE/>
        <w:autoSpaceDN/>
        <w:adjustRightInd/>
        <w:spacing w:line="276" w:lineRule="auto"/>
        <w:jc w:val="left"/>
        <w:textAlignment w:val="auto"/>
        <w:rPr>
          <w:rFonts w:ascii="Arial" w:hAnsi="Arial"/>
          <w:b/>
          <w:bCs/>
          <w:i/>
          <w:iCs/>
          <w:sz w:val="28"/>
          <w:szCs w:val="28"/>
          <w:u w:val="single"/>
        </w:rPr>
      </w:pPr>
      <w:r w:rsidRPr="007D3593">
        <w:rPr>
          <w:rFonts w:ascii="Arial" w:hAnsi="Arial"/>
          <w:b/>
          <w:bCs/>
          <w:i/>
          <w:iCs/>
          <w:sz w:val="28"/>
          <w:szCs w:val="28"/>
          <w:u w:val="single"/>
          <w:rtl/>
        </w:rPr>
        <w:t>תמורה בגין ההתקשרות</w:t>
      </w:r>
    </w:p>
    <w:p w:rsidR="005615C1" w:rsidRPr="007D3593" w:rsidRDefault="005615C1" w:rsidP="007D3593">
      <w:pPr>
        <w:numPr>
          <w:ilvl w:val="1"/>
          <w:numId w:val="29"/>
        </w:numPr>
        <w:overflowPunct/>
        <w:autoSpaceDE/>
        <w:autoSpaceDN/>
        <w:adjustRightInd/>
        <w:spacing w:after="120" w:line="360" w:lineRule="auto"/>
        <w:textAlignment w:val="auto"/>
        <w:rPr>
          <w:rFonts w:ascii="Arial" w:hAnsi="Arial"/>
          <w:sz w:val="24"/>
        </w:rPr>
      </w:pPr>
      <w:r w:rsidRPr="007D3593">
        <w:rPr>
          <w:rFonts w:ascii="Arial" w:hAnsi="Arial"/>
          <w:sz w:val="24"/>
          <w:rtl/>
        </w:rPr>
        <w:t>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5615C1" w:rsidRPr="007F7E86" w:rsidRDefault="005615C1" w:rsidP="007F7E86">
      <w:pPr>
        <w:numPr>
          <w:ilvl w:val="1"/>
          <w:numId w:val="29"/>
        </w:numPr>
        <w:overflowPunct/>
        <w:autoSpaceDE/>
        <w:autoSpaceDN/>
        <w:adjustRightInd/>
        <w:spacing w:after="120" w:line="360" w:lineRule="auto"/>
        <w:textAlignment w:val="auto"/>
        <w:rPr>
          <w:rFonts w:ascii="Arial" w:hAnsi="Arial"/>
          <w:sz w:val="24"/>
        </w:rPr>
      </w:pPr>
      <w:r w:rsidRPr="007F7E86">
        <w:rPr>
          <w:rFonts w:ascii="Arial" w:hAnsi="Arial"/>
          <w:sz w:val="24"/>
          <w:rtl/>
        </w:rPr>
        <w:t xml:space="preserve">יובהר כי </w:t>
      </w:r>
      <w:r w:rsidRPr="007F7E86">
        <w:rPr>
          <w:rFonts w:ascii="Arial" w:hAnsi="Arial" w:hint="cs"/>
          <w:sz w:val="24"/>
          <w:rtl/>
        </w:rPr>
        <w:t>פרט</w:t>
      </w:r>
      <w:r w:rsidRPr="007F7E86">
        <w:rPr>
          <w:rFonts w:ascii="Arial" w:hAnsi="Arial"/>
          <w:sz w:val="24"/>
          <w:rtl/>
        </w:rPr>
        <w:t xml:space="preserve"> </w:t>
      </w:r>
      <w:r w:rsidRPr="007F7E86">
        <w:rPr>
          <w:rFonts w:ascii="Arial" w:hAnsi="Arial" w:hint="cs"/>
          <w:sz w:val="24"/>
          <w:rtl/>
        </w:rPr>
        <w:t>ל</w:t>
      </w:r>
      <w:r w:rsidRPr="007F7E86">
        <w:rPr>
          <w:rFonts w:ascii="Arial" w:hAnsi="Arial"/>
          <w:sz w:val="24"/>
          <w:rtl/>
        </w:rPr>
        <w:t>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7F7E86">
        <w:rPr>
          <w:rFonts w:ascii="Arial" w:hAnsi="Arial" w:hint="cs"/>
          <w:sz w:val="24"/>
          <w:rtl/>
        </w:rPr>
        <w:t>,</w:t>
      </w:r>
      <w:r w:rsidRPr="007F7E86">
        <w:rPr>
          <w:rFonts w:ascii="Arial" w:hAnsi="Arial"/>
          <w:sz w:val="24"/>
          <w:rtl/>
        </w:rPr>
        <w:t xml:space="preserve"> למעט האמור בהוראת תכ"ם, "החזר הוצאות נסיעה בתפקיד לנותני שירותים ח</w:t>
      </w:r>
      <w:r w:rsidR="007F7E86" w:rsidRPr="007F7E86">
        <w:rPr>
          <w:rFonts w:ascii="Arial" w:hAnsi="Arial"/>
          <w:sz w:val="24"/>
          <w:rtl/>
        </w:rPr>
        <w:t>יצוניים", מס' 13.15.5</w:t>
      </w:r>
      <w:r w:rsidR="007F7E86" w:rsidRPr="007F7E86">
        <w:rPr>
          <w:rFonts w:ascii="Arial" w:hAnsi="Arial" w:hint="cs"/>
          <w:sz w:val="24"/>
          <w:rtl/>
        </w:rPr>
        <w:t>.</w:t>
      </w:r>
    </w:p>
    <w:p w:rsidR="005615C1" w:rsidRPr="007D3593" w:rsidRDefault="005615C1" w:rsidP="007A5FD1">
      <w:pPr>
        <w:numPr>
          <w:ilvl w:val="1"/>
          <w:numId w:val="29"/>
        </w:numPr>
        <w:overflowPunct/>
        <w:autoSpaceDE/>
        <w:autoSpaceDN/>
        <w:adjustRightInd/>
        <w:spacing w:after="120" w:line="360" w:lineRule="auto"/>
        <w:textAlignment w:val="auto"/>
        <w:rPr>
          <w:rFonts w:ascii="Arial" w:hAnsi="Arial"/>
          <w:b/>
          <w:bCs/>
          <w:sz w:val="24"/>
        </w:rPr>
      </w:pPr>
      <w:r w:rsidRPr="007D3593">
        <w:rPr>
          <w:rFonts w:ascii="Arial" w:hAnsi="Arial"/>
          <w:b/>
          <w:bCs/>
          <w:sz w:val="24"/>
          <w:rtl/>
        </w:rPr>
        <w:t xml:space="preserve">הצעות המחיר תוגשנה על גבי </w:t>
      </w:r>
      <w:r w:rsidRPr="007D3593">
        <w:rPr>
          <w:rFonts w:ascii="Arial" w:hAnsi="Arial"/>
          <w:b/>
          <w:bCs/>
          <w:sz w:val="24"/>
          <w:u w:val="single"/>
          <w:rtl/>
        </w:rPr>
        <w:t>נספח א'</w:t>
      </w:r>
      <w:r w:rsidRPr="007D3593">
        <w:rPr>
          <w:rFonts w:ascii="Arial" w:hAnsi="Arial"/>
          <w:b/>
          <w:bCs/>
          <w:sz w:val="24"/>
          <w:rtl/>
        </w:rPr>
        <w:t xml:space="preserve"> במעטפה נפרדת וסגורה ללא סימני זיהוי, ועליה יירשם "</w:t>
      </w:r>
      <w:r w:rsidR="007A5FD1">
        <w:rPr>
          <w:rFonts w:ascii="Arial" w:hAnsi="Arial" w:hint="cs"/>
          <w:b/>
          <w:bCs/>
          <w:sz w:val="24"/>
          <w:rtl/>
        </w:rPr>
        <w:t>מכרז מס' 7/2012-</w:t>
      </w:r>
      <w:r w:rsidR="00F671C1" w:rsidRPr="007D3593">
        <w:rPr>
          <w:rFonts w:ascii="Arial" w:hAnsi="Arial"/>
          <w:b/>
          <w:bCs/>
          <w:sz w:val="24"/>
          <w:rtl/>
        </w:rPr>
        <w:t xml:space="preserve">הצעת מחיר </w:t>
      </w:r>
      <w:r w:rsidR="00F671C1" w:rsidRPr="007D3593">
        <w:rPr>
          <w:rFonts w:ascii="Arial" w:hAnsi="Arial" w:hint="cs"/>
          <w:b/>
          <w:bCs/>
          <w:sz w:val="24"/>
          <w:rtl/>
        </w:rPr>
        <w:t>במכרז לשירותי יעוץ כלכליים הנדסיים רגולטורים ל</w:t>
      </w:r>
      <w:r w:rsidRPr="007D3593">
        <w:rPr>
          <w:rFonts w:ascii="Arial" w:hAnsi="Arial"/>
          <w:b/>
          <w:bCs/>
          <w:sz w:val="24"/>
          <w:rtl/>
        </w:rPr>
        <w:t xml:space="preserve">רשות לשירותים ציבוריים - חשמל". </w:t>
      </w:r>
    </w:p>
    <w:p w:rsidR="005615C1" w:rsidRDefault="005615C1" w:rsidP="007D3593">
      <w:pPr>
        <w:numPr>
          <w:ilvl w:val="1"/>
          <w:numId w:val="29"/>
        </w:numPr>
        <w:overflowPunct/>
        <w:autoSpaceDE/>
        <w:autoSpaceDN/>
        <w:adjustRightInd/>
        <w:spacing w:after="120" w:line="360" w:lineRule="auto"/>
        <w:textAlignment w:val="auto"/>
        <w:rPr>
          <w:rFonts w:ascii="Arial" w:hAnsi="Arial" w:hint="cs"/>
          <w:sz w:val="24"/>
        </w:rPr>
      </w:pPr>
      <w:r w:rsidRPr="007D3593">
        <w:rPr>
          <w:rFonts w:ascii="Arial" w:hAnsi="Arial"/>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7D3593" w:rsidRPr="007D3593" w:rsidRDefault="007D3593" w:rsidP="007D3593">
      <w:pPr>
        <w:overflowPunct/>
        <w:autoSpaceDE/>
        <w:autoSpaceDN/>
        <w:adjustRightInd/>
        <w:spacing w:after="120" w:line="360" w:lineRule="auto"/>
        <w:textAlignment w:val="auto"/>
        <w:rPr>
          <w:rFonts w:ascii="Arial" w:hAnsi="Arial"/>
          <w:sz w:val="24"/>
        </w:rPr>
      </w:pPr>
    </w:p>
    <w:p w:rsidR="005615C1" w:rsidRPr="005615C1" w:rsidRDefault="005615C1" w:rsidP="00FC74BE">
      <w:pPr>
        <w:numPr>
          <w:ilvl w:val="0"/>
          <w:numId w:val="29"/>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דרישות סף</w:t>
      </w:r>
    </w:p>
    <w:p w:rsidR="005615C1" w:rsidRPr="002A3A71" w:rsidRDefault="005615C1" w:rsidP="007D3593">
      <w:pPr>
        <w:numPr>
          <w:ilvl w:val="1"/>
          <w:numId w:val="29"/>
        </w:numPr>
        <w:overflowPunct/>
        <w:autoSpaceDE/>
        <w:autoSpaceDN/>
        <w:adjustRightInd/>
        <w:spacing w:after="120" w:line="360" w:lineRule="auto"/>
        <w:textAlignment w:val="auto"/>
        <w:rPr>
          <w:rFonts w:ascii="Arial" w:hAnsi="Arial"/>
          <w:sz w:val="24"/>
        </w:rPr>
      </w:pPr>
      <w:r w:rsidRPr="002A3A71">
        <w:rPr>
          <w:rFonts w:ascii="Arial" w:hAnsi="Arial"/>
          <w:sz w:val="24"/>
          <w:rtl/>
        </w:rPr>
        <w:t>המצאת כל האישורים הבאים:</w:t>
      </w:r>
    </w:p>
    <w:p w:rsidR="005615C1" w:rsidRPr="002A3A71" w:rsidRDefault="005615C1" w:rsidP="007D3593">
      <w:pPr>
        <w:numPr>
          <w:ilvl w:val="2"/>
          <w:numId w:val="29"/>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תשל"ו-1975.</w:t>
      </w:r>
    </w:p>
    <w:p w:rsidR="005615C1" w:rsidRPr="002A3A71" w:rsidRDefault="005615C1" w:rsidP="007D3593">
      <w:pPr>
        <w:numPr>
          <w:ilvl w:val="2"/>
          <w:numId w:val="29"/>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2A3A71">
        <w:rPr>
          <w:rFonts w:ascii="Arial" w:hAnsi="Arial"/>
          <w:b/>
          <w:bCs/>
          <w:color w:val="000000"/>
          <w:sz w:val="24"/>
          <w:u w:val="single"/>
          <w:rtl/>
        </w:rPr>
        <w:t>נספח ב'</w:t>
      </w:r>
      <w:r w:rsidRPr="002A3A71">
        <w:rPr>
          <w:rFonts w:ascii="Arial" w:hAnsi="Arial"/>
          <w:color w:val="000000"/>
          <w:sz w:val="24"/>
          <w:rtl/>
        </w:rPr>
        <w:t xml:space="preserve">. </w:t>
      </w:r>
    </w:p>
    <w:p w:rsidR="005615C1" w:rsidRPr="002A3A71" w:rsidRDefault="005615C1" w:rsidP="007D3593">
      <w:pPr>
        <w:numPr>
          <w:ilvl w:val="2"/>
          <w:numId w:val="29"/>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2A3A71">
        <w:rPr>
          <w:rFonts w:ascii="Arial" w:hAnsi="Arial"/>
          <w:b/>
          <w:bCs/>
          <w:color w:val="000000"/>
          <w:sz w:val="24"/>
          <w:u w:val="single"/>
          <w:rtl/>
        </w:rPr>
        <w:t>נספח ג'</w:t>
      </w:r>
      <w:r w:rsidRPr="002A3A71">
        <w:rPr>
          <w:rFonts w:ascii="Arial" w:hAnsi="Arial"/>
          <w:color w:val="000000"/>
          <w:sz w:val="24"/>
          <w:rtl/>
        </w:rPr>
        <w:t>.</w:t>
      </w:r>
    </w:p>
    <w:p w:rsidR="0088652B" w:rsidRDefault="0088652B" w:rsidP="007D3593">
      <w:pPr>
        <w:numPr>
          <w:ilvl w:val="2"/>
          <w:numId w:val="29"/>
        </w:numPr>
        <w:overflowPunct/>
        <w:autoSpaceDE/>
        <w:autoSpaceDN/>
        <w:adjustRightInd/>
        <w:spacing w:before="120" w:line="360" w:lineRule="auto"/>
        <w:textAlignment w:val="auto"/>
        <w:rPr>
          <w:rFonts w:ascii="Arial" w:hAnsi="Arial" w:hint="cs"/>
          <w:color w:val="000000"/>
          <w:sz w:val="24"/>
        </w:rPr>
      </w:pPr>
      <w:r w:rsidRPr="00972170">
        <w:rPr>
          <w:rFonts w:ascii="Arial" w:hAnsi="Arial" w:hint="cs"/>
          <w:rtl/>
        </w:rPr>
        <w:t>על המציע להיות</w:t>
      </w:r>
      <w:r w:rsidRPr="00972170">
        <w:rPr>
          <w:rFonts w:ascii="Arial" w:hAnsi="Arial"/>
          <w:rtl/>
        </w:rPr>
        <w:t xml:space="preserve"> בעל תואר אקדמי</w:t>
      </w:r>
      <w:r>
        <w:rPr>
          <w:rFonts w:ascii="Arial" w:hAnsi="Arial" w:hint="cs"/>
          <w:rtl/>
        </w:rPr>
        <w:t xml:space="preserve"> בתחום הנדסת חשמל וכן בעל תואר אקדמי ראשון לפחות באחד מהתחומים הבאים: כלכלה, ראיית החשבון או מינהל עסקים</w:t>
      </w:r>
      <w:r w:rsidRPr="00972170">
        <w:rPr>
          <w:rFonts w:ascii="Arial" w:hAnsi="Arial"/>
          <w:rtl/>
        </w:rPr>
        <w:t xml:space="preserve"> מאת מוסד להשכלה גבוהה בישראל או מוסד להשכלה גבוהה בחוץ לארץ שהכיר בו לענ</w:t>
      </w:r>
      <w:r>
        <w:rPr>
          <w:rFonts w:ascii="Arial" w:hAnsi="Arial" w:hint="cs"/>
          <w:rtl/>
        </w:rPr>
        <w:t>י</w:t>
      </w:r>
      <w:r w:rsidRPr="00972170">
        <w:rPr>
          <w:rFonts w:ascii="Arial" w:hAnsi="Arial"/>
          <w:rtl/>
        </w:rPr>
        <w:t>ין זה מוסד להשכלה גבוהה בישראל</w:t>
      </w:r>
      <w:r>
        <w:rPr>
          <w:rFonts w:hint="cs"/>
          <w:rtl/>
        </w:rPr>
        <w:t>.</w:t>
      </w:r>
    </w:p>
    <w:p w:rsidR="005615C1" w:rsidRDefault="0088652B" w:rsidP="007D3593">
      <w:pPr>
        <w:numPr>
          <w:ilvl w:val="2"/>
          <w:numId w:val="29"/>
        </w:numPr>
        <w:overflowPunct/>
        <w:autoSpaceDE/>
        <w:autoSpaceDN/>
        <w:adjustRightInd/>
        <w:spacing w:before="120" w:line="360" w:lineRule="auto"/>
        <w:textAlignment w:val="auto"/>
        <w:rPr>
          <w:rFonts w:ascii="Arial" w:hAnsi="Arial" w:hint="cs"/>
          <w:color w:val="000000"/>
          <w:sz w:val="24"/>
        </w:rPr>
      </w:pPr>
      <w:r w:rsidRPr="00972170">
        <w:rPr>
          <w:rtl/>
        </w:rPr>
        <w:t xml:space="preserve">על המציע להיות בעל ניסיון קודם </w:t>
      </w:r>
      <w:r>
        <w:rPr>
          <w:rFonts w:hint="cs"/>
          <w:rtl/>
        </w:rPr>
        <w:t>מוכח של שלוש שנים</w:t>
      </w:r>
      <w:r w:rsidRPr="00972170">
        <w:rPr>
          <w:rFonts w:hint="cs"/>
          <w:rtl/>
        </w:rPr>
        <w:t xml:space="preserve"> </w:t>
      </w:r>
      <w:r>
        <w:rPr>
          <w:rFonts w:hint="cs"/>
          <w:rtl/>
        </w:rPr>
        <w:t xml:space="preserve">לפחות </w:t>
      </w:r>
      <w:r w:rsidRPr="00972170">
        <w:rPr>
          <w:rFonts w:hint="cs"/>
          <w:rtl/>
        </w:rPr>
        <w:t xml:space="preserve">מתוך </w:t>
      </w:r>
      <w:r>
        <w:rPr>
          <w:rFonts w:hint="cs"/>
          <w:rtl/>
        </w:rPr>
        <w:t>שמונה השנים</w:t>
      </w:r>
      <w:r w:rsidRPr="00972170">
        <w:rPr>
          <w:rFonts w:hint="cs"/>
          <w:rtl/>
        </w:rPr>
        <w:t xml:space="preserve"> האחרונות שקדמו למועד האחרון להגשת הצעות למכרז זה של</w:t>
      </w:r>
      <w:r>
        <w:rPr>
          <w:rFonts w:hint="cs"/>
          <w:rtl/>
        </w:rPr>
        <w:t xml:space="preserve"> עבודת מטה ממשלתית בתחום האנרגיה או</w:t>
      </w:r>
      <w:r w:rsidRPr="00972170">
        <w:rPr>
          <w:rFonts w:hint="cs"/>
          <w:rtl/>
        </w:rPr>
        <w:t xml:space="preserve"> </w:t>
      </w:r>
      <w:r>
        <w:rPr>
          <w:rFonts w:hint="cs"/>
          <w:rtl/>
        </w:rPr>
        <w:t>של רגולציה בתחום החשמל בהיקף שלא יפחת מ- 300 שעות בכל שנה</w:t>
      </w:r>
      <w:r w:rsidRPr="00972170">
        <w:rPr>
          <w:rFonts w:ascii="Arial" w:hAnsi="Arial" w:hint="cs"/>
          <w:rtl/>
        </w:rPr>
        <w:t xml:space="preserve">. </w:t>
      </w:r>
      <w:r w:rsidRPr="00972170">
        <w:rPr>
          <w:rFonts w:hint="cs"/>
          <w:rtl/>
        </w:rPr>
        <w:t xml:space="preserve"> </w:t>
      </w:r>
      <w:r w:rsidR="005615C1" w:rsidRPr="002A3A71">
        <w:rPr>
          <w:rFonts w:ascii="Arial" w:hAnsi="Arial"/>
          <w:color w:val="000000"/>
          <w:sz w:val="24"/>
          <w:rtl/>
        </w:rPr>
        <w:t xml:space="preserve"> </w:t>
      </w:r>
    </w:p>
    <w:p w:rsidR="0088652B" w:rsidRDefault="0088652B" w:rsidP="007D3593">
      <w:pPr>
        <w:numPr>
          <w:ilvl w:val="2"/>
          <w:numId w:val="29"/>
        </w:numPr>
        <w:overflowPunct/>
        <w:autoSpaceDE/>
        <w:autoSpaceDN/>
        <w:adjustRightInd/>
        <w:spacing w:before="120" w:line="360" w:lineRule="auto"/>
        <w:textAlignment w:val="auto"/>
        <w:rPr>
          <w:rFonts w:ascii="Arial" w:hAnsi="Arial" w:hint="cs"/>
          <w:color w:val="000000"/>
          <w:sz w:val="24"/>
        </w:rPr>
      </w:pPr>
      <w:r>
        <w:rPr>
          <w:rFonts w:ascii="Arial" w:hAnsi="Arial" w:hint="cs"/>
          <w:color w:val="000000"/>
          <w:sz w:val="24"/>
          <w:rtl/>
        </w:rPr>
        <w:t xml:space="preserve">על המציע להיות בעל הבנה מוכחת </w:t>
      </w:r>
      <w:r>
        <w:rPr>
          <w:rFonts w:hint="cs"/>
          <w:rtl/>
        </w:rPr>
        <w:t>בנושא תכנון מערך ייצור חשמל, תכנון מערך הולכת חשמל ותפעול מערכות אלה. בנוסף על המציע להוכיח היכרות עם מודלים מסחריים ליצירת תחרות במשקי חשמל.</w:t>
      </w:r>
    </w:p>
    <w:p w:rsidR="0088652B" w:rsidRDefault="00E80A5A" w:rsidP="007D3593">
      <w:pPr>
        <w:numPr>
          <w:ilvl w:val="2"/>
          <w:numId w:val="29"/>
        </w:numPr>
        <w:overflowPunct/>
        <w:autoSpaceDE/>
        <w:autoSpaceDN/>
        <w:adjustRightInd/>
        <w:spacing w:before="120" w:line="360" w:lineRule="auto"/>
        <w:textAlignment w:val="auto"/>
        <w:rPr>
          <w:rFonts w:ascii="Arial" w:hAnsi="Arial" w:hint="cs"/>
          <w:color w:val="000000"/>
          <w:sz w:val="24"/>
        </w:rPr>
      </w:pPr>
      <w:r>
        <w:rPr>
          <w:rFonts w:ascii="Arial" w:hAnsi="Arial" w:hint="cs"/>
          <w:color w:val="000000"/>
          <w:sz w:val="24"/>
          <w:rtl/>
        </w:rPr>
        <w:t>על המציע להוכיח את כשי</w:t>
      </w:r>
      <w:r w:rsidR="007F7E86">
        <w:rPr>
          <w:rFonts w:ascii="Arial" w:hAnsi="Arial" w:hint="cs"/>
          <w:color w:val="000000"/>
          <w:sz w:val="24"/>
          <w:rtl/>
        </w:rPr>
        <w:t>רותו לפי סעיף זה באמצעות מסמכים ו/או</w:t>
      </w:r>
      <w:r>
        <w:rPr>
          <w:rFonts w:ascii="Arial" w:hAnsi="Arial" w:hint="cs"/>
          <w:color w:val="000000"/>
          <w:sz w:val="24"/>
          <w:rtl/>
        </w:rPr>
        <w:t xml:space="preserve"> קורות חיים ו</w:t>
      </w:r>
      <w:r w:rsidR="007F7E86">
        <w:rPr>
          <w:rFonts w:ascii="Arial" w:hAnsi="Arial" w:hint="cs"/>
          <w:color w:val="000000"/>
          <w:sz w:val="24"/>
          <w:rtl/>
        </w:rPr>
        <w:t xml:space="preserve">/או </w:t>
      </w:r>
      <w:r>
        <w:rPr>
          <w:rFonts w:ascii="Arial" w:hAnsi="Arial" w:hint="cs"/>
          <w:color w:val="000000"/>
          <w:sz w:val="24"/>
          <w:rtl/>
        </w:rPr>
        <w:t>תעודות לפי שנים שיפר</w:t>
      </w:r>
      <w:r w:rsidR="007F7E86">
        <w:rPr>
          <w:rFonts w:ascii="Arial" w:hAnsi="Arial" w:hint="cs"/>
          <w:color w:val="000000"/>
          <w:sz w:val="24"/>
          <w:rtl/>
        </w:rPr>
        <w:t>טו את ניסיונו הרלוונטי של המציע</w:t>
      </w:r>
      <w:r>
        <w:rPr>
          <w:rFonts w:ascii="Arial" w:hAnsi="Arial" w:hint="cs"/>
          <w:color w:val="000000"/>
          <w:sz w:val="24"/>
          <w:rtl/>
        </w:rPr>
        <w:t xml:space="preserve"> </w:t>
      </w:r>
      <w:r w:rsidR="007F7E86">
        <w:rPr>
          <w:rFonts w:ascii="Arial" w:hAnsi="Arial" w:hint="cs"/>
          <w:color w:val="000000"/>
          <w:sz w:val="24"/>
          <w:rtl/>
        </w:rPr>
        <w:t xml:space="preserve">ו/או </w:t>
      </w:r>
      <w:r>
        <w:rPr>
          <w:rFonts w:ascii="Arial" w:hAnsi="Arial" w:hint="cs"/>
          <w:color w:val="000000"/>
          <w:sz w:val="24"/>
          <w:rtl/>
        </w:rPr>
        <w:t>המלצות בכתב ו</w:t>
      </w:r>
      <w:r w:rsidR="007F7E86">
        <w:rPr>
          <w:rFonts w:ascii="Arial" w:hAnsi="Arial" w:hint="cs"/>
          <w:color w:val="000000"/>
          <w:sz w:val="24"/>
          <w:rtl/>
        </w:rPr>
        <w:t xml:space="preserve">/או </w:t>
      </w:r>
      <w:r>
        <w:rPr>
          <w:rFonts w:ascii="Arial" w:hAnsi="Arial" w:hint="cs"/>
          <w:color w:val="000000"/>
          <w:sz w:val="24"/>
          <w:rtl/>
        </w:rPr>
        <w:t>דוגמאות לעבודות/דוחות שביצע המציע בשלושת השנים האחרונות.</w:t>
      </w:r>
    </w:p>
    <w:p w:rsidR="005615C1" w:rsidRPr="002A3A71" w:rsidRDefault="005615C1" w:rsidP="007D3593">
      <w:pPr>
        <w:numPr>
          <w:ilvl w:val="1"/>
          <w:numId w:val="29"/>
        </w:numPr>
        <w:overflowPunct/>
        <w:autoSpaceDE/>
        <w:autoSpaceDN/>
        <w:adjustRightInd/>
        <w:spacing w:before="120" w:after="120" w:line="360" w:lineRule="auto"/>
        <w:textAlignment w:val="auto"/>
        <w:rPr>
          <w:rFonts w:ascii="Arial" w:hAnsi="Arial"/>
          <w:color w:val="000000"/>
          <w:sz w:val="24"/>
        </w:rPr>
      </w:pPr>
      <w:r w:rsidRPr="002A3A71">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5615C1" w:rsidRPr="005615C1" w:rsidRDefault="005615C1" w:rsidP="00FC74BE">
      <w:pPr>
        <w:numPr>
          <w:ilvl w:val="0"/>
          <w:numId w:val="30"/>
        </w:numPr>
        <w:overflowPunct/>
        <w:autoSpaceDE/>
        <w:autoSpaceDN/>
        <w:adjustRightInd/>
        <w:spacing w:after="120" w:line="276" w:lineRule="auto"/>
        <w:textAlignment w:val="auto"/>
        <w:rPr>
          <w:rFonts w:ascii="Arial" w:hAnsi="Arial"/>
          <w:b/>
          <w:bCs/>
          <w:i/>
          <w:iCs/>
          <w:sz w:val="28"/>
          <w:szCs w:val="28"/>
          <w:u w:val="single"/>
          <w:rtl/>
        </w:rPr>
      </w:pPr>
      <w:r w:rsidRPr="005615C1">
        <w:rPr>
          <w:rFonts w:ascii="Arial" w:hAnsi="Arial" w:hint="cs"/>
          <w:b/>
          <w:bCs/>
          <w:i/>
          <w:iCs/>
          <w:sz w:val="28"/>
          <w:szCs w:val="28"/>
          <w:u w:val="single"/>
          <w:rtl/>
        </w:rPr>
        <w:t>מסמכים</w:t>
      </w:r>
      <w:r w:rsidRPr="005615C1">
        <w:rPr>
          <w:rFonts w:ascii="Arial" w:hAnsi="Arial"/>
          <w:b/>
          <w:bCs/>
          <w:i/>
          <w:iCs/>
          <w:sz w:val="28"/>
          <w:szCs w:val="28"/>
          <w:u w:val="single"/>
          <w:rtl/>
        </w:rPr>
        <w:t xml:space="preserve"> שעל המציע לצרף לפנייתו</w:t>
      </w:r>
    </w:p>
    <w:p w:rsidR="005615C1" w:rsidRPr="002A3A71" w:rsidRDefault="005615C1" w:rsidP="007D3593">
      <w:pPr>
        <w:numPr>
          <w:ilvl w:val="1"/>
          <w:numId w:val="30"/>
        </w:numPr>
        <w:overflowPunct/>
        <w:autoSpaceDE/>
        <w:autoSpaceDN/>
        <w:adjustRightInd/>
        <w:spacing w:before="120" w:line="360" w:lineRule="auto"/>
        <w:textAlignment w:val="auto"/>
        <w:rPr>
          <w:rFonts w:ascii="Arial" w:hAnsi="Arial"/>
          <w:color w:val="000000"/>
          <w:sz w:val="24"/>
          <w:rtl/>
        </w:rPr>
      </w:pPr>
      <w:r w:rsidRPr="002A3A71">
        <w:rPr>
          <w:rFonts w:ascii="Arial" w:hAnsi="Arial"/>
          <w:color w:val="000000"/>
          <w:sz w:val="24"/>
          <w:rtl/>
        </w:rPr>
        <w:t>מבנה המשרד המציע תוך ציון תפקידיהם של חברי הצוות במשרד.</w:t>
      </w:r>
    </w:p>
    <w:p w:rsidR="005615C1" w:rsidRPr="002A3A71" w:rsidRDefault="005615C1" w:rsidP="007D3593">
      <w:pPr>
        <w:numPr>
          <w:ilvl w:val="1"/>
          <w:numId w:val="30"/>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5615C1" w:rsidRPr="002A3A71" w:rsidRDefault="005615C1" w:rsidP="007D3593">
      <w:pPr>
        <w:numPr>
          <w:ilvl w:val="1"/>
          <w:numId w:val="30"/>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מגיש ההצעה יצרף לה הצהרה בדבר זמינותו המיידית למתן השירותים החל מיום חתימת מורשי החתימה מטעם המזמין על הסכם ההתקשרות.</w:t>
      </w:r>
    </w:p>
    <w:p w:rsidR="005615C1" w:rsidRPr="002A3A71" w:rsidRDefault="005615C1" w:rsidP="007D3593">
      <w:pPr>
        <w:numPr>
          <w:ilvl w:val="1"/>
          <w:numId w:val="30"/>
        </w:numPr>
        <w:overflowPunct/>
        <w:autoSpaceDE/>
        <w:autoSpaceDN/>
        <w:adjustRightInd/>
        <w:spacing w:before="120" w:line="360" w:lineRule="auto"/>
        <w:textAlignment w:val="auto"/>
        <w:rPr>
          <w:rFonts w:ascii="Arial" w:hAnsi="Arial"/>
          <w:color w:val="000000"/>
          <w:sz w:val="24"/>
        </w:rPr>
      </w:pPr>
      <w:r w:rsidRPr="002A3A71">
        <w:rPr>
          <w:rFonts w:ascii="Arial" w:hAnsi="Arial"/>
          <w:color w:val="000000"/>
          <w:sz w:val="24"/>
          <w:rtl/>
        </w:rPr>
        <w:t>אישור בנק על פרטי חשבון הבנק אליו יועברו התשלומים.</w:t>
      </w:r>
    </w:p>
    <w:p w:rsidR="005615C1" w:rsidRPr="002A3A71" w:rsidRDefault="005615C1" w:rsidP="007D3593">
      <w:pPr>
        <w:numPr>
          <w:ilvl w:val="1"/>
          <w:numId w:val="30"/>
        </w:numPr>
        <w:overflowPunct/>
        <w:autoSpaceDE/>
        <w:autoSpaceDN/>
        <w:adjustRightInd/>
        <w:spacing w:before="120" w:line="360" w:lineRule="auto"/>
        <w:textAlignment w:val="auto"/>
        <w:rPr>
          <w:rFonts w:ascii="Arial" w:hAnsi="Arial"/>
          <w:color w:val="000000"/>
          <w:sz w:val="24"/>
        </w:rPr>
      </w:pPr>
      <w:r w:rsidRPr="002A3A71">
        <w:rPr>
          <w:rFonts w:ascii="Arial" w:hAnsi="Arial"/>
          <w:sz w:val="24"/>
          <w:rtl/>
        </w:rPr>
        <w:t>קו"ח ופרטים בדבר ניסיון מקצועי אחר של נציג המציע אשר יוקצה לביצוע השירותים האמורים.</w:t>
      </w:r>
    </w:p>
    <w:p w:rsidR="005615C1" w:rsidRPr="002A3A71" w:rsidRDefault="005615C1" w:rsidP="007D3593">
      <w:pPr>
        <w:numPr>
          <w:ilvl w:val="1"/>
          <w:numId w:val="30"/>
        </w:numPr>
        <w:overflowPunct/>
        <w:autoSpaceDE/>
        <w:autoSpaceDN/>
        <w:adjustRightInd/>
        <w:spacing w:before="120" w:after="120" w:line="360" w:lineRule="auto"/>
        <w:textAlignment w:val="auto"/>
        <w:rPr>
          <w:rFonts w:ascii="Arial" w:hAnsi="Arial"/>
          <w:color w:val="000000"/>
          <w:sz w:val="24"/>
        </w:rPr>
      </w:pPr>
      <w:r w:rsidRPr="002A3A71">
        <w:rPr>
          <w:rFonts w:ascii="Arial" w:hAnsi="Arial"/>
          <w:color w:val="000000"/>
          <w:sz w:val="24"/>
          <w:rtl/>
        </w:rPr>
        <w:t xml:space="preserve">המצאת תעודות, תקפות נכון למועד הגשת ההצעות בהליך זה, ולפי העניין: תעודת עוסק מורשה </w:t>
      </w:r>
      <w:r w:rsidRPr="002A3A71">
        <w:rPr>
          <w:rFonts w:ascii="Arial" w:hAnsi="Arial"/>
          <w:b/>
          <w:bCs/>
          <w:color w:val="000000"/>
          <w:sz w:val="24"/>
          <w:rtl/>
        </w:rPr>
        <w:t>או</w:t>
      </w:r>
      <w:r w:rsidRPr="002A3A71">
        <w:rPr>
          <w:rFonts w:ascii="Arial" w:hAnsi="Arial"/>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5615C1" w:rsidRPr="002A3A71" w:rsidRDefault="005615C1" w:rsidP="007D3593">
      <w:pPr>
        <w:numPr>
          <w:ilvl w:val="1"/>
          <w:numId w:val="30"/>
        </w:numPr>
        <w:overflowPunct/>
        <w:autoSpaceDE/>
        <w:autoSpaceDN/>
        <w:adjustRightInd/>
        <w:spacing w:after="120" w:line="360" w:lineRule="auto"/>
        <w:textAlignment w:val="auto"/>
        <w:rPr>
          <w:rFonts w:ascii="Arial" w:hAnsi="Arial"/>
          <w:sz w:val="24"/>
        </w:rPr>
      </w:pPr>
      <w:r w:rsidRPr="002A3A71">
        <w:rPr>
          <w:rFonts w:ascii="Arial" w:hAnsi="Arial"/>
          <w:sz w:val="24"/>
          <w:rtl/>
        </w:rPr>
        <w:t>כל האישורים והמסמכים הנדרשים להוכחת עמידה בתנאי הסף דלעיל.</w:t>
      </w:r>
    </w:p>
    <w:p w:rsidR="005615C1" w:rsidRPr="007D3593"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7D3593">
        <w:rPr>
          <w:rFonts w:ascii="Arial" w:hAnsi="Arial"/>
          <w:b/>
          <w:bCs/>
          <w:i/>
          <w:iCs/>
          <w:sz w:val="28"/>
          <w:szCs w:val="28"/>
          <w:u w:val="single"/>
          <w:rtl/>
        </w:rPr>
        <w:t>תנאי מתן השירותים על ידי הזוכה</w:t>
      </w:r>
    </w:p>
    <w:p w:rsidR="005615C1" w:rsidRPr="007D3593" w:rsidRDefault="005615C1" w:rsidP="007D3593">
      <w:pPr>
        <w:numPr>
          <w:ilvl w:val="1"/>
          <w:numId w:val="30"/>
        </w:numPr>
        <w:overflowPunct/>
        <w:autoSpaceDE/>
        <w:autoSpaceDN/>
        <w:adjustRightInd/>
        <w:spacing w:after="120" w:line="360" w:lineRule="auto"/>
        <w:textAlignment w:val="auto"/>
        <w:rPr>
          <w:rFonts w:ascii="Arial" w:hAnsi="Arial"/>
          <w:sz w:val="24"/>
        </w:rPr>
      </w:pPr>
      <w:r w:rsidRPr="007D3593">
        <w:rPr>
          <w:rFonts w:ascii="Arial" w:hAnsi="Arial"/>
          <w:sz w:val="24"/>
          <w:rtl/>
        </w:rPr>
        <w:t>השירותים יינתנו על ידי הזוכה בהתאם לצורכי המזמין ולשביעות רצונו. הזוכה לא יהיה רשאי להעביר או להסב את זכויותיו ע"פ הצעה זו כולן או חלקן לצד שלישי, אלא בהסכמה מראש ובכתב מהמזמין או מי מטעמו.</w:t>
      </w:r>
    </w:p>
    <w:p w:rsidR="005615C1" w:rsidRPr="007D3593" w:rsidRDefault="005615C1" w:rsidP="007D3593">
      <w:pPr>
        <w:numPr>
          <w:ilvl w:val="1"/>
          <w:numId w:val="30"/>
        </w:numPr>
        <w:overflowPunct/>
        <w:autoSpaceDE/>
        <w:autoSpaceDN/>
        <w:adjustRightInd/>
        <w:spacing w:after="120" w:line="360" w:lineRule="auto"/>
        <w:textAlignment w:val="auto"/>
        <w:rPr>
          <w:rFonts w:ascii="Arial" w:hAnsi="Arial"/>
          <w:sz w:val="24"/>
        </w:rPr>
      </w:pPr>
      <w:r w:rsidRPr="007D3593">
        <w:rPr>
          <w:rFonts w:ascii="Arial" w:hAnsi="Arial"/>
          <w:sz w:val="24"/>
          <w:rtl/>
        </w:rPr>
        <w:t xml:space="preserve">לוחות הזמנים יאושרו על ידי </w:t>
      </w:r>
      <w:r w:rsidR="00721EDA" w:rsidRPr="007D3593">
        <w:rPr>
          <w:rFonts w:ascii="Arial" w:hAnsi="Arial" w:hint="cs"/>
          <w:sz w:val="24"/>
          <w:rtl/>
        </w:rPr>
        <w:t>יו"ר הרשות</w:t>
      </w:r>
      <w:r w:rsidRPr="007D3593">
        <w:rPr>
          <w:rFonts w:ascii="Arial" w:hAnsi="Arial"/>
          <w:sz w:val="24"/>
          <w:rtl/>
        </w:rPr>
        <w:t xml:space="preserve"> או מי מטעמ</w:t>
      </w:r>
      <w:r w:rsidR="00721EDA" w:rsidRPr="007D3593">
        <w:rPr>
          <w:rFonts w:ascii="Arial" w:hAnsi="Arial" w:hint="cs"/>
          <w:sz w:val="24"/>
          <w:rtl/>
        </w:rPr>
        <w:t>ה</w:t>
      </w:r>
      <w:r w:rsidRPr="007D3593">
        <w:rPr>
          <w:rFonts w:ascii="Arial" w:hAnsi="Arial"/>
          <w:sz w:val="24"/>
          <w:rtl/>
        </w:rPr>
        <w:t>.</w:t>
      </w:r>
    </w:p>
    <w:p w:rsidR="005615C1" w:rsidRPr="007D3593" w:rsidRDefault="005615C1" w:rsidP="007D3593">
      <w:pPr>
        <w:numPr>
          <w:ilvl w:val="1"/>
          <w:numId w:val="30"/>
        </w:numPr>
        <w:overflowPunct/>
        <w:autoSpaceDE/>
        <w:autoSpaceDN/>
        <w:adjustRightInd/>
        <w:spacing w:after="120" w:line="360" w:lineRule="auto"/>
        <w:textAlignment w:val="auto"/>
        <w:rPr>
          <w:rFonts w:ascii="Arial" w:hAnsi="Arial"/>
          <w:sz w:val="24"/>
        </w:rPr>
      </w:pPr>
      <w:r w:rsidRPr="007D3593">
        <w:rPr>
          <w:rFonts w:ascii="Arial" w:hAnsi="Arial"/>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5615C1" w:rsidRPr="007D3593" w:rsidRDefault="005615C1" w:rsidP="007D3593">
      <w:pPr>
        <w:numPr>
          <w:ilvl w:val="1"/>
          <w:numId w:val="30"/>
        </w:numPr>
        <w:overflowPunct/>
        <w:autoSpaceDE/>
        <w:autoSpaceDN/>
        <w:adjustRightInd/>
        <w:spacing w:after="120" w:line="360" w:lineRule="auto"/>
        <w:textAlignment w:val="auto"/>
        <w:rPr>
          <w:rFonts w:ascii="Arial" w:hAnsi="Arial"/>
          <w:sz w:val="24"/>
        </w:rPr>
      </w:pPr>
      <w:r w:rsidRPr="007D3593">
        <w:rPr>
          <w:rFonts w:ascii="Arial" w:hAnsi="Arial"/>
          <w:sz w:val="24"/>
          <w:rtl/>
        </w:rPr>
        <w:t xml:space="preserve">מובהר בזאת כי כל חומר ומידע שייאסף ע"י הזוכה במהלך עבודתו יועמד לרשות המזמין או מי מטעמו ללא תנאי. </w:t>
      </w:r>
    </w:p>
    <w:p w:rsidR="005615C1" w:rsidRPr="007D3593" w:rsidRDefault="005615C1" w:rsidP="007D3593">
      <w:pPr>
        <w:numPr>
          <w:ilvl w:val="1"/>
          <w:numId w:val="30"/>
        </w:numPr>
        <w:overflowPunct/>
        <w:autoSpaceDE/>
        <w:autoSpaceDN/>
        <w:adjustRightInd/>
        <w:spacing w:after="120" w:line="360" w:lineRule="auto"/>
        <w:textAlignment w:val="auto"/>
        <w:rPr>
          <w:rFonts w:ascii="Arial" w:hAnsi="Arial"/>
          <w:sz w:val="24"/>
        </w:rPr>
      </w:pPr>
      <w:r w:rsidRPr="007D3593">
        <w:rPr>
          <w:rFonts w:ascii="Arial" w:hAnsi="Arial"/>
          <w:sz w:val="24"/>
          <w:rtl/>
        </w:rPr>
        <w:t>הזוכה יחל להעניק את השירותים ביום חתימת מורשי החתימה מטעם המזמין על הסכם ההתקשרות.</w:t>
      </w: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תהליך בחירת הזוכה ואמות המידה  בהליך זה:</w:t>
      </w:r>
    </w:p>
    <w:p w:rsidR="005615C1" w:rsidRPr="007D3593" w:rsidRDefault="005615C1" w:rsidP="007D3593">
      <w:pPr>
        <w:spacing w:before="120" w:line="360" w:lineRule="auto"/>
        <w:ind w:left="284"/>
        <w:rPr>
          <w:rFonts w:ascii="Arial" w:hAnsi="Arial"/>
          <w:color w:val="000000"/>
          <w:sz w:val="24"/>
        </w:rPr>
      </w:pPr>
      <w:r w:rsidRPr="007D3593">
        <w:rPr>
          <w:rFonts w:ascii="Arial" w:hAnsi="Arial"/>
          <w:color w:val="000000"/>
          <w:sz w:val="24"/>
          <w:rtl/>
        </w:rPr>
        <w:t>הבקשות תיבדקנה על ידי הרשות, אשר רשאית להיעזר לצורך כך ביועצים ומומחים כפי שתמצא לנכון.</w:t>
      </w:r>
    </w:p>
    <w:p w:rsidR="005615C1" w:rsidRPr="007D3593" w:rsidRDefault="005615C1" w:rsidP="007D3593">
      <w:pPr>
        <w:spacing w:before="120" w:line="360" w:lineRule="auto"/>
        <w:ind w:left="284"/>
        <w:rPr>
          <w:rFonts w:ascii="Arial" w:hAnsi="Arial"/>
          <w:color w:val="000000"/>
          <w:sz w:val="24"/>
        </w:rPr>
      </w:pPr>
      <w:r w:rsidRPr="007D3593">
        <w:rPr>
          <w:rFonts w:ascii="Arial" w:hAnsi="Arial"/>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5615C1" w:rsidRPr="007D3593" w:rsidRDefault="005615C1" w:rsidP="007D3593">
      <w:pPr>
        <w:spacing w:before="120" w:line="360" w:lineRule="auto"/>
        <w:ind w:left="284"/>
        <w:rPr>
          <w:rFonts w:ascii="Arial" w:hAnsi="Arial"/>
          <w:b/>
          <w:bCs/>
          <w:color w:val="000000"/>
          <w:sz w:val="24"/>
        </w:rPr>
      </w:pPr>
      <w:r w:rsidRPr="007D3593">
        <w:rPr>
          <w:rFonts w:ascii="Arial" w:hAnsi="Arial"/>
          <w:b/>
          <w:bCs/>
          <w:color w:val="000000"/>
          <w:sz w:val="24"/>
          <w:rtl/>
        </w:rPr>
        <w:t>למען הסר ספק, הניסיון הנדרש בסעיף זה הנו ניסיון אישי של נציג המציע ולא של הפירמה או החברה בה הוא עובד.</w:t>
      </w:r>
    </w:p>
    <w:p w:rsidR="005615C1" w:rsidRPr="007D3593" w:rsidRDefault="005615C1" w:rsidP="007D3593">
      <w:pPr>
        <w:spacing w:before="120" w:line="360" w:lineRule="auto"/>
        <w:ind w:left="284"/>
        <w:rPr>
          <w:rFonts w:ascii="Arial" w:hAnsi="Arial"/>
          <w:color w:val="000000"/>
          <w:sz w:val="24"/>
        </w:rPr>
      </w:pPr>
      <w:r w:rsidRPr="007D3593">
        <w:rPr>
          <w:rFonts w:ascii="Arial" w:hAnsi="Arial"/>
          <w:color w:val="000000"/>
          <w:sz w:val="24"/>
          <w:rtl/>
        </w:rPr>
        <w:t>הליך בחירת זוכה בעקבות פניה זו יתבצע בארבעה שלבים המפורטים להלן.</w:t>
      </w:r>
    </w:p>
    <w:p w:rsidR="005615C1" w:rsidRPr="007D3593" w:rsidRDefault="005615C1" w:rsidP="007D3593">
      <w:pPr>
        <w:numPr>
          <w:ilvl w:val="1"/>
          <w:numId w:val="30"/>
        </w:numPr>
        <w:overflowPunct/>
        <w:autoSpaceDE/>
        <w:autoSpaceDN/>
        <w:adjustRightInd/>
        <w:spacing w:before="120" w:after="120" w:line="360" w:lineRule="auto"/>
        <w:textAlignment w:val="auto"/>
        <w:rPr>
          <w:rFonts w:ascii="Arial" w:hAnsi="Arial"/>
          <w:color w:val="000000"/>
          <w:sz w:val="24"/>
        </w:rPr>
      </w:pPr>
      <w:r w:rsidRPr="007D3593">
        <w:rPr>
          <w:rFonts w:ascii="Arial" w:hAnsi="Arial"/>
          <w:b/>
          <w:bCs/>
          <w:color w:val="000000"/>
          <w:sz w:val="24"/>
          <w:rtl/>
        </w:rPr>
        <w:t>בשלב הראשון</w:t>
      </w:r>
      <w:r w:rsidRPr="007D3593">
        <w:rPr>
          <w:rFonts w:ascii="Arial" w:hAnsi="Arial"/>
          <w:color w:val="000000"/>
          <w:sz w:val="24"/>
          <w:rtl/>
        </w:rPr>
        <w:t xml:space="preserve">, ייבדקו כל ההצעות אשר התקבלנה עד למועד האחרון להגשת ההצעות, ביחס לעמידתן בתנאי הסף המפורטים בסעיף </w:t>
      </w:r>
      <w:r w:rsidR="00721EDA" w:rsidRPr="007D3593">
        <w:rPr>
          <w:rFonts w:ascii="Arial" w:hAnsi="Arial" w:hint="cs"/>
          <w:color w:val="000000"/>
          <w:sz w:val="24"/>
          <w:rtl/>
        </w:rPr>
        <w:t>6</w:t>
      </w:r>
      <w:r w:rsidRPr="007D3593">
        <w:rPr>
          <w:rFonts w:ascii="Arial" w:hAnsi="Arial"/>
          <w:color w:val="000000"/>
          <w:sz w:val="24"/>
          <w:rtl/>
        </w:rPr>
        <w:t xml:space="preserve"> דלעיל. רק פניה אשר עמדה בכל תנאי הסף הנדרשים תעבור להיבדק  בשלב הבא. </w:t>
      </w:r>
    </w:p>
    <w:p w:rsidR="005615C1" w:rsidRPr="002A3A71" w:rsidRDefault="005615C1" w:rsidP="00F16397">
      <w:pPr>
        <w:numPr>
          <w:ilvl w:val="1"/>
          <w:numId w:val="30"/>
        </w:numPr>
        <w:overflowPunct/>
        <w:autoSpaceDE/>
        <w:autoSpaceDN/>
        <w:adjustRightInd/>
        <w:spacing w:before="120" w:after="120" w:line="276" w:lineRule="auto"/>
        <w:textAlignment w:val="auto"/>
        <w:rPr>
          <w:rFonts w:ascii="Arial" w:hAnsi="Arial"/>
          <w:color w:val="000000"/>
          <w:sz w:val="24"/>
        </w:rPr>
      </w:pPr>
      <w:r w:rsidRPr="002A3A71">
        <w:rPr>
          <w:rFonts w:ascii="Arial" w:hAnsi="Arial"/>
          <w:b/>
          <w:bCs/>
          <w:sz w:val="24"/>
          <w:rtl/>
        </w:rPr>
        <w:t xml:space="preserve">השלב השני  - בחינת איכות ההצעות- </w:t>
      </w:r>
      <w:r w:rsidR="00F16397">
        <w:rPr>
          <w:rFonts w:ascii="Arial" w:hAnsi="Arial" w:hint="cs"/>
          <w:b/>
          <w:bCs/>
          <w:sz w:val="24"/>
          <w:rtl/>
        </w:rPr>
        <w:t>75</w:t>
      </w:r>
      <w:r w:rsidRPr="002A3A71">
        <w:rPr>
          <w:rFonts w:ascii="Arial" w:hAnsi="Arial"/>
          <w:b/>
          <w:bCs/>
          <w:sz w:val="24"/>
          <w:rtl/>
        </w:rPr>
        <w:t>% מתוך 100%:</w:t>
      </w:r>
    </w:p>
    <w:p w:rsidR="005615C1" w:rsidRPr="002A3A71" w:rsidRDefault="005615C1" w:rsidP="007D3593">
      <w:pPr>
        <w:overflowPunct/>
        <w:autoSpaceDE/>
        <w:autoSpaceDN/>
        <w:adjustRightInd/>
        <w:spacing w:before="120" w:after="120" w:line="360" w:lineRule="auto"/>
        <w:ind w:left="788"/>
        <w:textAlignment w:val="auto"/>
        <w:rPr>
          <w:rFonts w:ascii="Arial" w:hAnsi="Arial"/>
          <w:color w:val="000000"/>
          <w:sz w:val="24"/>
          <w:rtl/>
        </w:rPr>
      </w:pPr>
      <w:r w:rsidRPr="002A3A71">
        <w:rPr>
          <w:rFonts w:ascii="Arial" w:hAnsi="Arial"/>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5615C1" w:rsidRPr="002A3A71" w:rsidRDefault="005615C1" w:rsidP="005615C1">
      <w:pPr>
        <w:overflowPunct/>
        <w:autoSpaceDE/>
        <w:autoSpaceDN/>
        <w:adjustRightInd/>
        <w:spacing w:before="120" w:after="120" w:line="276" w:lineRule="auto"/>
        <w:ind w:left="788"/>
        <w:textAlignment w:val="auto"/>
        <w:rPr>
          <w:rFonts w:ascii="Arial" w:hAnsi="Arial"/>
          <w:color w:val="000000"/>
          <w:sz w:val="24"/>
        </w:rPr>
      </w:pPr>
      <w:r w:rsidRPr="002A3A71">
        <w:rPr>
          <w:rFonts w:ascii="Arial" w:hAnsi="Arial"/>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5615C1" w:rsidRPr="002A3A71" w:rsidTr="00410C9E">
        <w:tc>
          <w:tcPr>
            <w:tcW w:w="6840" w:type="dxa"/>
          </w:tcPr>
          <w:p w:rsidR="005615C1" w:rsidRPr="002A3A71" w:rsidRDefault="005615C1" w:rsidP="00410C9E">
            <w:pPr>
              <w:spacing w:line="276" w:lineRule="auto"/>
              <w:ind w:right="397"/>
              <w:rPr>
                <w:rFonts w:ascii="Arial" w:hAnsi="Arial"/>
                <w:b/>
                <w:bCs/>
                <w:color w:val="000000"/>
                <w:sz w:val="24"/>
                <w:rtl/>
              </w:rPr>
            </w:pPr>
            <w:r w:rsidRPr="002A3A71">
              <w:rPr>
                <w:rFonts w:ascii="Arial" w:hAnsi="Arial"/>
                <w:b/>
                <w:bCs/>
                <w:color w:val="000000"/>
                <w:sz w:val="24"/>
                <w:rtl/>
              </w:rPr>
              <w:t>פרמטר איכות</w:t>
            </w:r>
          </w:p>
          <w:p w:rsidR="005615C1" w:rsidRPr="002A3A71" w:rsidRDefault="005615C1" w:rsidP="00410C9E">
            <w:pPr>
              <w:spacing w:line="276" w:lineRule="auto"/>
              <w:rPr>
                <w:rFonts w:ascii="Arial" w:hAnsi="Arial"/>
                <w:color w:val="000000"/>
                <w:sz w:val="24"/>
                <w:rtl/>
              </w:rPr>
            </w:pPr>
          </w:p>
        </w:tc>
        <w:tc>
          <w:tcPr>
            <w:tcW w:w="1260" w:type="dxa"/>
          </w:tcPr>
          <w:p w:rsidR="005615C1" w:rsidRPr="002A3A71" w:rsidRDefault="005615C1" w:rsidP="00410C9E">
            <w:pPr>
              <w:spacing w:line="276" w:lineRule="auto"/>
              <w:ind w:right="397"/>
              <w:rPr>
                <w:rFonts w:ascii="Arial" w:hAnsi="Arial"/>
                <w:color w:val="000000"/>
                <w:sz w:val="24"/>
                <w:rtl/>
              </w:rPr>
            </w:pPr>
            <w:r w:rsidRPr="002A3A71">
              <w:rPr>
                <w:rFonts w:ascii="Arial" w:hAnsi="Arial"/>
                <w:color w:val="000000"/>
                <w:sz w:val="24"/>
                <w:rtl/>
              </w:rPr>
              <w:t xml:space="preserve">משקל </w:t>
            </w:r>
          </w:p>
        </w:tc>
      </w:tr>
      <w:tr w:rsidR="005615C1" w:rsidRPr="002A3A71" w:rsidTr="00410C9E">
        <w:trPr>
          <w:trHeight w:val="471"/>
        </w:trPr>
        <w:tc>
          <w:tcPr>
            <w:tcW w:w="6840" w:type="dxa"/>
          </w:tcPr>
          <w:p w:rsidR="000A1216" w:rsidRPr="00FB68EB" w:rsidRDefault="000A1216" w:rsidP="000A1216">
            <w:pPr>
              <w:spacing w:before="120" w:after="120" w:line="360" w:lineRule="auto"/>
              <w:rPr>
                <w:rFonts w:hint="cs"/>
              </w:rPr>
            </w:pPr>
            <w:r w:rsidRPr="005608CE">
              <w:rPr>
                <w:rFonts w:ascii="Arial" w:hAnsi="Arial" w:hint="cs"/>
                <w:b/>
                <w:bCs/>
                <w:color w:val="000000"/>
                <w:sz w:val="24"/>
                <w:rtl/>
              </w:rPr>
              <w:t xml:space="preserve">ניסיון המציע </w:t>
            </w:r>
            <w:r w:rsidRPr="005608CE">
              <w:rPr>
                <w:rFonts w:ascii="Arial" w:hAnsi="Arial"/>
                <w:b/>
                <w:bCs/>
                <w:color w:val="000000"/>
                <w:sz w:val="24"/>
                <w:rtl/>
              </w:rPr>
              <w:t>–</w:t>
            </w:r>
            <w:r w:rsidRPr="005608CE">
              <w:rPr>
                <w:rFonts w:ascii="Arial" w:hAnsi="Arial" w:hint="cs"/>
                <w:color w:val="000000"/>
                <w:sz w:val="24"/>
                <w:rtl/>
              </w:rPr>
              <w:t xml:space="preserve"> המציע יתאר בהצעתו </w:t>
            </w:r>
            <w:r w:rsidRPr="005608CE">
              <w:rPr>
                <w:rFonts w:ascii="Arial" w:hAnsi="Arial"/>
                <w:color w:val="000000"/>
                <w:sz w:val="24"/>
                <w:rtl/>
              </w:rPr>
              <w:t xml:space="preserve">את </w:t>
            </w:r>
            <w:r w:rsidRPr="005608CE">
              <w:rPr>
                <w:rFonts w:ascii="Arial" w:hAnsi="Arial" w:hint="cs"/>
                <w:color w:val="000000"/>
                <w:sz w:val="24"/>
                <w:rtl/>
              </w:rPr>
              <w:t xml:space="preserve">מאפייני פעילותו לרבות </w:t>
            </w:r>
            <w:r>
              <w:rPr>
                <w:rFonts w:ascii="Arial" w:hAnsi="Arial" w:hint="cs"/>
                <w:color w:val="000000"/>
                <w:sz w:val="24"/>
                <w:rtl/>
              </w:rPr>
              <w:t xml:space="preserve">השכלתו, </w:t>
            </w:r>
            <w:r w:rsidRPr="005608CE">
              <w:rPr>
                <w:rFonts w:ascii="Arial" w:hAnsi="Arial"/>
                <w:color w:val="000000"/>
                <w:sz w:val="24"/>
                <w:rtl/>
              </w:rPr>
              <w:t>תחומי התמחותו</w:t>
            </w:r>
            <w:r w:rsidRPr="005608CE">
              <w:rPr>
                <w:rFonts w:ascii="Arial" w:hAnsi="Arial" w:hint="cs"/>
                <w:color w:val="000000"/>
                <w:sz w:val="24"/>
                <w:rtl/>
              </w:rPr>
              <w:t xml:space="preserve">, פירוט </w:t>
            </w:r>
            <w:r w:rsidRPr="005608CE">
              <w:rPr>
                <w:rFonts w:ascii="Arial" w:hAnsi="Arial"/>
                <w:color w:val="000000"/>
                <w:sz w:val="24"/>
                <w:rtl/>
              </w:rPr>
              <w:t>לקוחות</w:t>
            </w:r>
            <w:r w:rsidRPr="005608CE">
              <w:rPr>
                <w:rFonts w:ascii="Arial" w:hAnsi="Arial" w:hint="cs"/>
                <w:color w:val="000000"/>
                <w:sz w:val="24"/>
                <w:rtl/>
              </w:rPr>
              <w:t>יו</w:t>
            </w:r>
            <w:r w:rsidRPr="005608CE">
              <w:rPr>
                <w:rFonts w:ascii="Arial" w:hAnsi="Arial"/>
                <w:color w:val="000000"/>
                <w:sz w:val="24"/>
                <w:rtl/>
              </w:rPr>
              <w:t>, תקופת פעילותו, היקף ומהות פרויקטים מרכזיים.</w:t>
            </w:r>
            <w:r w:rsidRPr="005608CE">
              <w:rPr>
                <w:rFonts w:ascii="Arial" w:hAnsi="Arial" w:hint="cs"/>
                <w:color w:val="000000"/>
                <w:sz w:val="24"/>
                <w:rtl/>
              </w:rPr>
              <w:t xml:space="preserve"> המציע</w:t>
            </w:r>
            <w:r w:rsidRPr="005608CE">
              <w:rPr>
                <w:rFonts w:ascii="Arial" w:hAnsi="Arial"/>
                <w:color w:val="000000"/>
                <w:sz w:val="24"/>
                <w:rtl/>
              </w:rPr>
              <w:t xml:space="preserve"> יצרף </w:t>
            </w:r>
            <w:r>
              <w:rPr>
                <w:rFonts w:ascii="Arial" w:hAnsi="Arial" w:hint="cs"/>
                <w:color w:val="000000"/>
                <w:sz w:val="24"/>
                <w:rtl/>
              </w:rPr>
              <w:t>קורות חיים אשר יפרטו את ניסיון המציע וההשכלה (בצירוף תעודות השכלה) בהתאם למפורט בפרק דרישות הסף. בתוך כך, יפרט המציע סוגי עבודות קודמות שביצע התואמות את דרישות התפקיד</w:t>
            </w:r>
            <w:r>
              <w:rPr>
                <w:rFonts w:hint="cs"/>
                <w:rtl/>
              </w:rPr>
              <w:t>.</w:t>
            </w:r>
          </w:p>
          <w:p w:rsidR="000A1216" w:rsidRDefault="000A1216" w:rsidP="000A1216">
            <w:pPr>
              <w:numPr>
                <w:ilvl w:val="0"/>
                <w:numId w:val="34"/>
              </w:numPr>
              <w:spacing w:after="120" w:line="360" w:lineRule="auto"/>
              <w:rPr>
                <w:rFonts w:ascii="Arial" w:hAnsi="Arial" w:hint="cs"/>
                <w:color w:val="000000"/>
                <w:sz w:val="24"/>
              </w:rPr>
            </w:pPr>
            <w:r>
              <w:rPr>
                <w:rFonts w:ascii="Arial" w:hAnsi="Arial" w:hint="cs"/>
                <w:color w:val="000000"/>
                <w:sz w:val="24"/>
                <w:rtl/>
              </w:rPr>
              <w:t xml:space="preserve">הניסיון שהמציע נדרש להציג כאמור לעיל ייבחן לתקופה </w:t>
            </w:r>
            <w:r>
              <w:rPr>
                <w:rFonts w:hint="cs"/>
                <w:rtl/>
              </w:rPr>
              <w:t>של שלוש שנים</w:t>
            </w:r>
            <w:r w:rsidRPr="00972170">
              <w:rPr>
                <w:rFonts w:hint="cs"/>
                <w:rtl/>
              </w:rPr>
              <w:t xml:space="preserve"> </w:t>
            </w:r>
            <w:r>
              <w:rPr>
                <w:rFonts w:hint="cs"/>
                <w:rtl/>
              </w:rPr>
              <w:t xml:space="preserve">לפחות </w:t>
            </w:r>
            <w:r w:rsidRPr="00972170">
              <w:rPr>
                <w:rFonts w:hint="cs"/>
                <w:rtl/>
              </w:rPr>
              <w:t xml:space="preserve">מתוך </w:t>
            </w:r>
            <w:r>
              <w:rPr>
                <w:rFonts w:hint="cs"/>
                <w:rtl/>
              </w:rPr>
              <w:t>שמונה השנים</w:t>
            </w:r>
            <w:r w:rsidRPr="00972170">
              <w:rPr>
                <w:rFonts w:hint="cs"/>
                <w:rtl/>
              </w:rPr>
              <w:t xml:space="preserve"> האחרונות שקדמו למועד האחרון להגשת הצעות למכרז זה של</w:t>
            </w:r>
            <w:r>
              <w:rPr>
                <w:rFonts w:hint="cs"/>
                <w:rtl/>
              </w:rPr>
              <w:t xml:space="preserve"> עבודת מטה ממשלתית בתחום האנרגיה או</w:t>
            </w:r>
            <w:r w:rsidRPr="00972170">
              <w:rPr>
                <w:rFonts w:hint="cs"/>
                <w:rtl/>
              </w:rPr>
              <w:t xml:space="preserve"> </w:t>
            </w:r>
            <w:r>
              <w:rPr>
                <w:rFonts w:hint="cs"/>
                <w:rtl/>
              </w:rPr>
              <w:t>של רגולציה בתחום החשמל בהיקף שלא יפחת מ- 300 שעות בכל שנה</w:t>
            </w:r>
            <w:r w:rsidRPr="00972170">
              <w:rPr>
                <w:rFonts w:ascii="Arial" w:hAnsi="Arial" w:hint="cs"/>
                <w:rtl/>
              </w:rPr>
              <w:t xml:space="preserve">. </w:t>
            </w:r>
            <w:r>
              <w:rPr>
                <w:rFonts w:hint="cs"/>
                <w:rtl/>
              </w:rPr>
              <w:t>הניסיון הנדרש במגזר הפרטי בהיקף שלא יפחת מ- 200 שעות בשנה ייבחן לתקופה של שנה אחת מתוך חמשת השנים האחרונות להגשת הצעות למכרז זה.</w:t>
            </w:r>
          </w:p>
          <w:p w:rsidR="000A1216" w:rsidRDefault="000A1216" w:rsidP="000A1216">
            <w:pPr>
              <w:numPr>
                <w:ilvl w:val="0"/>
                <w:numId w:val="34"/>
              </w:numPr>
              <w:spacing w:after="120" w:line="360" w:lineRule="auto"/>
              <w:rPr>
                <w:rFonts w:ascii="Arial" w:hAnsi="Arial" w:hint="cs"/>
                <w:color w:val="000000"/>
                <w:sz w:val="24"/>
              </w:rPr>
            </w:pPr>
            <w:r w:rsidRPr="00D96155">
              <w:rPr>
                <w:rFonts w:ascii="Arial" w:hAnsi="Arial" w:hint="cs"/>
                <w:color w:val="000000"/>
                <w:sz w:val="24"/>
                <w:u w:val="single"/>
                <w:rtl/>
              </w:rPr>
              <w:t xml:space="preserve">מציע אשר יציג </w:t>
            </w:r>
            <w:r>
              <w:rPr>
                <w:rFonts w:ascii="Arial" w:hAnsi="Arial" w:hint="cs"/>
                <w:color w:val="000000"/>
                <w:sz w:val="24"/>
                <w:u w:val="single"/>
                <w:rtl/>
              </w:rPr>
              <w:t>ניסיון בהיקף שעות הגדול ביותר יקבל</w:t>
            </w:r>
            <w:r w:rsidRPr="00D96155">
              <w:rPr>
                <w:rFonts w:ascii="Arial" w:hAnsi="Arial" w:hint="cs"/>
                <w:color w:val="000000"/>
                <w:sz w:val="24"/>
                <w:u w:val="single"/>
                <w:rtl/>
              </w:rPr>
              <w:t xml:space="preserve"> </w:t>
            </w:r>
            <w:r>
              <w:rPr>
                <w:rFonts w:ascii="Arial" w:hAnsi="Arial" w:hint="cs"/>
                <w:color w:val="000000"/>
                <w:sz w:val="24"/>
                <w:u w:val="single"/>
                <w:rtl/>
              </w:rPr>
              <w:t>ניקוד</w:t>
            </w:r>
            <w:r w:rsidRPr="00D96155">
              <w:rPr>
                <w:rFonts w:ascii="Arial" w:hAnsi="Arial" w:hint="cs"/>
                <w:color w:val="000000"/>
                <w:sz w:val="24"/>
                <w:u w:val="single"/>
                <w:rtl/>
              </w:rPr>
              <w:t xml:space="preserve"> של </w:t>
            </w:r>
            <w:r>
              <w:rPr>
                <w:rFonts w:ascii="Arial" w:hAnsi="Arial" w:hint="cs"/>
                <w:color w:val="000000"/>
                <w:sz w:val="24"/>
                <w:u w:val="single"/>
                <w:rtl/>
              </w:rPr>
              <w:t>1</w:t>
            </w:r>
            <w:r w:rsidRPr="00D96155">
              <w:rPr>
                <w:rFonts w:ascii="Arial" w:hAnsi="Arial" w:hint="cs"/>
                <w:color w:val="000000"/>
                <w:sz w:val="24"/>
                <w:u w:val="single"/>
                <w:rtl/>
              </w:rPr>
              <w:t xml:space="preserve">5% </w:t>
            </w:r>
            <w:r>
              <w:rPr>
                <w:rFonts w:ascii="Arial" w:hAnsi="Arial"/>
                <w:color w:val="000000"/>
                <w:sz w:val="24"/>
                <w:u w:val="single"/>
                <w:rtl/>
              </w:rPr>
              <w:t xml:space="preserve">וההצעות האחרות יקבלו </w:t>
            </w:r>
            <w:r>
              <w:rPr>
                <w:rFonts w:ascii="Arial" w:hAnsi="Arial" w:hint="cs"/>
                <w:color w:val="000000"/>
                <w:sz w:val="24"/>
                <w:u w:val="single"/>
                <w:rtl/>
              </w:rPr>
              <w:t>ניקוד</w:t>
            </w:r>
            <w:r w:rsidRPr="00D96155">
              <w:rPr>
                <w:rFonts w:ascii="Arial" w:hAnsi="Arial"/>
                <w:color w:val="000000"/>
                <w:sz w:val="24"/>
                <w:u w:val="single"/>
                <w:rtl/>
              </w:rPr>
              <w:t xml:space="preserve"> יחסי להצעה זו בסדר יורד</w:t>
            </w:r>
            <w:r>
              <w:rPr>
                <w:rFonts w:ascii="Arial" w:hAnsi="Arial" w:hint="cs"/>
                <w:color w:val="000000"/>
                <w:sz w:val="24"/>
                <w:rtl/>
              </w:rPr>
              <w:t>.</w:t>
            </w:r>
          </w:p>
          <w:p w:rsidR="000A1216" w:rsidRDefault="000A1216" w:rsidP="000A1216">
            <w:pPr>
              <w:numPr>
                <w:ilvl w:val="0"/>
                <w:numId w:val="34"/>
              </w:numPr>
              <w:spacing w:after="120" w:line="360" w:lineRule="auto"/>
              <w:rPr>
                <w:rFonts w:ascii="Arial" w:hAnsi="Arial" w:hint="cs"/>
                <w:color w:val="000000"/>
                <w:sz w:val="24"/>
              </w:rPr>
            </w:pPr>
            <w:r>
              <w:rPr>
                <w:rFonts w:ascii="Arial" w:hAnsi="Arial" w:hint="cs"/>
                <w:color w:val="000000"/>
                <w:sz w:val="24"/>
                <w:u w:val="single"/>
                <w:rtl/>
              </w:rPr>
              <w:t>מציע אשר יציג ניסיון במתן ייעוץ לשני נושאים ו/או פרויקטים במגזר הציבורי כאמור, בעלי מורכבות הנדסית כלכלית יזכה לניקוד של 15%</w:t>
            </w:r>
            <w:r>
              <w:rPr>
                <w:rFonts w:ascii="Arial" w:hAnsi="Arial" w:hint="cs"/>
                <w:color w:val="000000"/>
                <w:sz w:val="24"/>
                <w:rtl/>
              </w:rPr>
              <w:t xml:space="preserve">. </w:t>
            </w:r>
          </w:p>
          <w:p w:rsidR="000A1216" w:rsidRDefault="000A1216" w:rsidP="000A1216">
            <w:pPr>
              <w:numPr>
                <w:ilvl w:val="0"/>
                <w:numId w:val="34"/>
              </w:numPr>
              <w:spacing w:after="120" w:line="360" w:lineRule="auto"/>
              <w:rPr>
                <w:rFonts w:ascii="Arial" w:hAnsi="Arial" w:hint="cs"/>
                <w:color w:val="000000"/>
                <w:sz w:val="24"/>
              </w:rPr>
            </w:pPr>
            <w:r>
              <w:rPr>
                <w:rFonts w:ascii="Arial" w:hAnsi="Arial" w:hint="cs"/>
                <w:color w:val="000000"/>
                <w:sz w:val="24"/>
                <w:u w:val="single"/>
                <w:rtl/>
              </w:rPr>
              <w:t>מציע אשר  יציג ניסיון במתן ייעוץ בנושא אחד ו/או לפרויקט בתחום המגזר הפרטי בהיקף השעות הגדול ביותר יקבל ניקוד של 15%</w:t>
            </w:r>
            <w:r>
              <w:rPr>
                <w:rFonts w:ascii="Arial" w:hAnsi="Arial"/>
                <w:color w:val="000000"/>
                <w:sz w:val="24"/>
                <w:u w:val="single"/>
                <w:rtl/>
              </w:rPr>
              <w:t xml:space="preserve"> וההצעות האחרות יקבלו </w:t>
            </w:r>
            <w:r>
              <w:rPr>
                <w:rFonts w:ascii="Arial" w:hAnsi="Arial" w:hint="cs"/>
                <w:color w:val="000000"/>
                <w:sz w:val="24"/>
                <w:u w:val="single"/>
                <w:rtl/>
              </w:rPr>
              <w:t>ניקוד</w:t>
            </w:r>
            <w:r w:rsidRPr="00D96155">
              <w:rPr>
                <w:rFonts w:ascii="Arial" w:hAnsi="Arial"/>
                <w:color w:val="000000"/>
                <w:sz w:val="24"/>
                <w:u w:val="single"/>
                <w:rtl/>
              </w:rPr>
              <w:t xml:space="preserve"> יחסי להצעה זו בסדר יורד</w:t>
            </w:r>
            <w:r>
              <w:rPr>
                <w:rFonts w:ascii="Arial" w:hAnsi="Arial" w:hint="cs"/>
                <w:color w:val="000000"/>
                <w:sz w:val="24"/>
                <w:rtl/>
              </w:rPr>
              <w:t>.</w:t>
            </w:r>
          </w:p>
          <w:p w:rsidR="000A1216" w:rsidRPr="00BB26BC" w:rsidRDefault="000A1216" w:rsidP="000A1216">
            <w:pPr>
              <w:numPr>
                <w:ilvl w:val="0"/>
                <w:numId w:val="34"/>
              </w:numPr>
              <w:spacing w:after="120" w:line="360" w:lineRule="auto"/>
              <w:rPr>
                <w:rFonts w:ascii="Arial" w:hAnsi="Arial" w:hint="cs"/>
                <w:color w:val="000000"/>
                <w:sz w:val="24"/>
              </w:rPr>
            </w:pPr>
            <w:r>
              <w:rPr>
                <w:rtl/>
              </w:rPr>
              <w:t>במסגרת בחינת איכותם של המציעים, תהא הרשות רשאית לשקול, בין היתר, את הזיקה של המציע ל</w:t>
            </w:r>
            <w:r>
              <w:rPr>
                <w:rFonts w:hint="cs"/>
                <w:rtl/>
              </w:rPr>
              <w:t>פרויקטי הייעוץ שביצע</w:t>
            </w:r>
            <w:r>
              <w:rPr>
                <w:rtl/>
              </w:rPr>
              <w:t>, רמת מעורבותו של המשתתף בפרויקט, רמת הבכירות של היועץ בפרויקט וכיו"ב.</w:t>
            </w:r>
            <w:r>
              <w:rPr>
                <w:rFonts w:hint="cs"/>
                <w:rtl/>
              </w:rPr>
              <w:t xml:space="preserve"> </w:t>
            </w:r>
            <w:r w:rsidRPr="00D96155">
              <w:rPr>
                <w:rFonts w:hint="cs"/>
                <w:u w:val="single"/>
                <w:rtl/>
              </w:rPr>
              <w:t>מציע אשר יציג את הזיקה, רמת המעורבות ורמת הבכירות הגבוהה ביותר יקבל ניקוד של 5%</w:t>
            </w:r>
            <w:r w:rsidRPr="00D96155">
              <w:rPr>
                <w:rFonts w:ascii="Arial" w:hAnsi="Arial"/>
                <w:color w:val="000000"/>
                <w:sz w:val="24"/>
                <w:u w:val="single"/>
                <w:rtl/>
              </w:rPr>
              <w:t xml:space="preserve"> וההצעות האחרות יקבלו ציון יחסי להצעה זו בסדר יורד</w:t>
            </w:r>
            <w:r>
              <w:rPr>
                <w:rFonts w:ascii="Arial" w:hAnsi="Arial" w:hint="cs"/>
                <w:color w:val="000000"/>
                <w:sz w:val="24"/>
                <w:rtl/>
              </w:rPr>
              <w:t>.</w:t>
            </w:r>
          </w:p>
          <w:p w:rsidR="000A1216" w:rsidRDefault="000A1216" w:rsidP="000A1216">
            <w:pPr>
              <w:numPr>
                <w:ilvl w:val="0"/>
                <w:numId w:val="34"/>
              </w:numPr>
              <w:spacing w:after="120" w:line="360" w:lineRule="auto"/>
              <w:rPr>
                <w:rFonts w:hint="cs"/>
              </w:rPr>
            </w:pPr>
            <w:r w:rsidRPr="00147D05">
              <w:rPr>
                <w:rtl/>
              </w:rPr>
              <w:t xml:space="preserve">על </w:t>
            </w:r>
            <w:r>
              <w:rPr>
                <w:rFonts w:hint="cs"/>
                <w:rtl/>
              </w:rPr>
              <w:t>המציע לצ</w:t>
            </w:r>
            <w:r w:rsidRPr="00147D05">
              <w:rPr>
                <w:rtl/>
              </w:rPr>
              <w:t xml:space="preserve">רף להצעתו המלצות </w:t>
            </w:r>
            <w:r w:rsidRPr="00147D05">
              <w:rPr>
                <w:rFonts w:hint="cs"/>
                <w:rtl/>
              </w:rPr>
              <w:t xml:space="preserve">בכתב </w:t>
            </w:r>
            <w:r w:rsidRPr="00147D05">
              <w:rPr>
                <w:rtl/>
              </w:rPr>
              <w:t>בדבר</w:t>
            </w:r>
            <w:r w:rsidRPr="00147D05">
              <w:rPr>
                <w:rFonts w:hint="cs"/>
                <w:rtl/>
              </w:rPr>
              <w:t xml:space="preserve"> ניסיונו כאמור לעיל</w:t>
            </w:r>
            <w:r w:rsidRPr="00147D05">
              <w:rPr>
                <w:rtl/>
              </w:rPr>
              <w:t>, ו</w:t>
            </w:r>
            <w:r>
              <w:rPr>
                <w:rFonts w:hint="cs"/>
                <w:rtl/>
              </w:rPr>
              <w:t xml:space="preserve">כן רשימה של </w:t>
            </w:r>
            <w:r>
              <w:rPr>
                <w:rFonts w:hint="cs"/>
                <w:u w:val="single"/>
                <w:rtl/>
              </w:rPr>
              <w:t>שלושה</w:t>
            </w:r>
            <w:r w:rsidRPr="007365C7">
              <w:rPr>
                <w:rFonts w:hint="cs"/>
                <w:u w:val="single"/>
                <w:rtl/>
              </w:rPr>
              <w:t xml:space="preserve"> ממליצים</w:t>
            </w:r>
            <w:r>
              <w:rPr>
                <w:rFonts w:hint="cs"/>
                <w:rtl/>
              </w:rPr>
              <w:t xml:space="preserve"> לפחות ודרכי ההתקשרות</w:t>
            </w:r>
            <w:r w:rsidRPr="00147D05">
              <w:rPr>
                <w:rFonts w:hint="cs"/>
                <w:rtl/>
              </w:rPr>
              <w:t xml:space="preserve"> </w:t>
            </w:r>
            <w:r>
              <w:rPr>
                <w:rFonts w:hint="cs"/>
                <w:rtl/>
              </w:rPr>
              <w:t>עימם</w:t>
            </w:r>
            <w:r w:rsidRPr="00147D05">
              <w:rPr>
                <w:rFonts w:hint="cs"/>
                <w:rtl/>
              </w:rPr>
              <w:t xml:space="preserve">.  </w:t>
            </w:r>
          </w:p>
          <w:p w:rsidR="000A1216" w:rsidRDefault="000A1216" w:rsidP="000A1216">
            <w:pPr>
              <w:numPr>
                <w:ilvl w:val="0"/>
                <w:numId w:val="34"/>
              </w:numPr>
              <w:spacing w:after="120" w:line="360" w:lineRule="auto"/>
              <w:rPr>
                <w:rFonts w:hint="cs"/>
              </w:rPr>
            </w:pPr>
            <w:r>
              <w:rPr>
                <w:rFonts w:hint="cs"/>
                <w:rtl/>
              </w:rPr>
              <w:t>הרשות</w:t>
            </w:r>
            <w:r>
              <w:rPr>
                <w:rtl/>
              </w:rPr>
              <w:t xml:space="preserve"> </w:t>
            </w:r>
            <w:r>
              <w:rPr>
                <w:rFonts w:hint="cs"/>
                <w:rtl/>
              </w:rPr>
              <w:t>ת</w:t>
            </w:r>
            <w:r w:rsidRPr="00147D05">
              <w:rPr>
                <w:rtl/>
              </w:rPr>
              <w:t xml:space="preserve">תחשב בניסיון קודם של </w:t>
            </w:r>
            <w:r w:rsidRPr="00147D05">
              <w:rPr>
                <w:rFonts w:hint="cs"/>
                <w:rtl/>
              </w:rPr>
              <w:t xml:space="preserve">המציע </w:t>
            </w:r>
            <w:r w:rsidRPr="00147D05">
              <w:rPr>
                <w:rtl/>
              </w:rPr>
              <w:t>עם ה</w:t>
            </w:r>
            <w:r>
              <w:rPr>
                <w:rFonts w:hint="cs"/>
                <w:rtl/>
              </w:rPr>
              <w:t>רשות</w:t>
            </w:r>
            <w:r w:rsidRPr="00147D05">
              <w:rPr>
                <w:rtl/>
              </w:rPr>
              <w:t xml:space="preserve"> או</w:t>
            </w:r>
            <w:r>
              <w:rPr>
                <w:rtl/>
              </w:rPr>
              <w:t xml:space="preserve"> עם גורמים אחרים ככל שידוע ל</w:t>
            </w:r>
            <w:r>
              <w:rPr>
                <w:rFonts w:hint="cs"/>
                <w:rtl/>
              </w:rPr>
              <w:t>רשות</w:t>
            </w:r>
            <w:r w:rsidRPr="00147D05">
              <w:rPr>
                <w:rtl/>
              </w:rPr>
              <w:t xml:space="preserve"> על ניסיון זה</w:t>
            </w:r>
            <w:r w:rsidRPr="00147D05">
              <w:rPr>
                <w:rFonts w:hint="cs"/>
                <w:rtl/>
              </w:rPr>
              <w:t xml:space="preserve"> לטוב ולרע.</w:t>
            </w:r>
          </w:p>
          <w:p w:rsidR="000A1216" w:rsidRDefault="000A1216" w:rsidP="000A1216">
            <w:pPr>
              <w:numPr>
                <w:ilvl w:val="0"/>
                <w:numId w:val="34"/>
              </w:numPr>
              <w:spacing w:after="120" w:line="360" w:lineRule="auto"/>
              <w:rPr>
                <w:rFonts w:hint="cs"/>
              </w:rPr>
            </w:pPr>
            <w:r>
              <w:rPr>
                <w:rtl/>
              </w:rPr>
              <w:t>ה</w:t>
            </w:r>
            <w:r>
              <w:rPr>
                <w:rFonts w:hint="cs"/>
                <w:rtl/>
              </w:rPr>
              <w:t>רשות</w:t>
            </w:r>
            <w:r w:rsidRPr="00147D05">
              <w:rPr>
                <w:rtl/>
              </w:rPr>
              <w:t xml:space="preserve"> </w:t>
            </w:r>
            <w:r>
              <w:rPr>
                <w:rFonts w:hint="cs"/>
                <w:rtl/>
              </w:rPr>
              <w:t>ת</w:t>
            </w:r>
            <w:r w:rsidRPr="00147D05">
              <w:rPr>
                <w:rtl/>
              </w:rPr>
              <w:t>היה רשאי</w:t>
            </w:r>
            <w:r>
              <w:rPr>
                <w:rFonts w:hint="cs"/>
                <w:rtl/>
              </w:rPr>
              <w:t>ת</w:t>
            </w:r>
            <w:r w:rsidRPr="00147D05">
              <w:rPr>
                <w:rtl/>
              </w:rPr>
              <w:t>, לפי שיקול דעת</w:t>
            </w:r>
            <w:r>
              <w:rPr>
                <w:rFonts w:hint="cs"/>
                <w:rtl/>
              </w:rPr>
              <w:t>ה</w:t>
            </w:r>
            <w:r w:rsidRPr="00147D05">
              <w:rPr>
                <w:rtl/>
              </w:rPr>
              <w:t xml:space="preserve"> הבלעדי, לפנות לממליצים של המ</w:t>
            </w:r>
            <w:r>
              <w:rPr>
                <w:rFonts w:hint="cs"/>
                <w:rtl/>
              </w:rPr>
              <w:t>ציע</w:t>
            </w:r>
            <w:r w:rsidRPr="00147D05">
              <w:rPr>
                <w:rtl/>
              </w:rPr>
              <w:t>, חלקם או כולם, וכן לגורמים אחרים שקיבלו שירותים ממנו, לשם קבלת פרטים אודות השירות שקיבלו ושביעות רצונם ממנו.</w:t>
            </w:r>
          </w:p>
          <w:p w:rsidR="005615C1" w:rsidRPr="002A3A71" w:rsidRDefault="000A1216" w:rsidP="004547FE">
            <w:pPr>
              <w:numPr>
                <w:ilvl w:val="0"/>
                <w:numId w:val="34"/>
              </w:numPr>
              <w:spacing w:before="120" w:line="276" w:lineRule="auto"/>
              <w:ind w:right="397"/>
              <w:rPr>
                <w:rFonts w:ascii="Arial" w:hAnsi="Arial"/>
                <w:color w:val="000000"/>
                <w:sz w:val="24"/>
                <w:rtl/>
              </w:rPr>
            </w:pPr>
            <w:r w:rsidRPr="00D96155">
              <w:rPr>
                <w:rFonts w:hint="cs"/>
                <w:u w:val="single"/>
                <w:rtl/>
              </w:rPr>
              <w:t>מציע אשר ההתרשמות מהמלצותיו תהיה הטובה ביותר יקבל ניקוד של 5%</w:t>
            </w:r>
            <w:r w:rsidRPr="00D96155">
              <w:rPr>
                <w:rFonts w:ascii="Arial" w:hAnsi="Arial"/>
                <w:color w:val="000000"/>
                <w:sz w:val="24"/>
                <w:u w:val="single"/>
                <w:rtl/>
              </w:rPr>
              <w:t xml:space="preserve"> וההצעות האחרות יקבלו ציון יחסי להצעה זו בסדר יורד</w:t>
            </w:r>
            <w:r>
              <w:rPr>
                <w:rFonts w:ascii="Arial" w:hAnsi="Arial" w:hint="cs"/>
                <w:color w:val="000000"/>
                <w:sz w:val="24"/>
                <w:rtl/>
              </w:rPr>
              <w:t>.</w:t>
            </w:r>
          </w:p>
        </w:tc>
        <w:tc>
          <w:tcPr>
            <w:tcW w:w="1260" w:type="dxa"/>
          </w:tcPr>
          <w:p w:rsidR="005615C1" w:rsidRPr="002A3A71" w:rsidRDefault="000A1216" w:rsidP="00410C9E">
            <w:pPr>
              <w:spacing w:before="120" w:line="276" w:lineRule="auto"/>
              <w:ind w:right="397"/>
              <w:rPr>
                <w:rFonts w:ascii="Arial" w:hAnsi="Arial"/>
                <w:color w:val="000000"/>
                <w:sz w:val="24"/>
              </w:rPr>
            </w:pPr>
            <w:r>
              <w:rPr>
                <w:rFonts w:ascii="Arial" w:hAnsi="Arial" w:hint="cs"/>
                <w:color w:val="000000"/>
                <w:sz w:val="24"/>
                <w:rtl/>
              </w:rPr>
              <w:t>55%</w:t>
            </w:r>
          </w:p>
        </w:tc>
      </w:tr>
      <w:tr w:rsidR="000A1216" w:rsidRPr="002A3A71" w:rsidTr="00410C9E">
        <w:trPr>
          <w:trHeight w:val="471"/>
        </w:trPr>
        <w:tc>
          <w:tcPr>
            <w:tcW w:w="6840" w:type="dxa"/>
          </w:tcPr>
          <w:p w:rsidR="000A1216" w:rsidRDefault="000A1216" w:rsidP="000A1216">
            <w:pPr>
              <w:spacing w:before="120" w:after="120" w:line="360" w:lineRule="auto"/>
              <w:rPr>
                <w:rFonts w:hint="cs"/>
                <w:rtl/>
              </w:rPr>
            </w:pPr>
            <w:r>
              <w:rPr>
                <w:rFonts w:ascii="Arial" w:hAnsi="Arial" w:hint="cs"/>
                <w:b/>
                <w:bCs/>
                <w:color w:val="000000"/>
                <w:sz w:val="24"/>
                <w:rtl/>
              </w:rPr>
              <w:t>השכלה</w:t>
            </w:r>
            <w:r w:rsidRPr="005608CE">
              <w:rPr>
                <w:rFonts w:ascii="Arial" w:hAnsi="Arial" w:hint="cs"/>
                <w:b/>
                <w:bCs/>
                <w:color w:val="000000"/>
                <w:sz w:val="24"/>
                <w:rtl/>
              </w:rPr>
              <w:t xml:space="preserve"> </w:t>
            </w:r>
            <w:r w:rsidRPr="005608CE">
              <w:rPr>
                <w:rFonts w:ascii="Arial" w:hAnsi="Arial"/>
                <w:b/>
                <w:bCs/>
                <w:color w:val="000000"/>
                <w:sz w:val="24"/>
                <w:rtl/>
              </w:rPr>
              <w:t>–</w:t>
            </w:r>
            <w:r w:rsidRPr="00147D05">
              <w:rPr>
                <w:rFonts w:hint="cs"/>
                <w:rtl/>
              </w:rPr>
              <w:t xml:space="preserve"> </w:t>
            </w:r>
            <w:r w:rsidRPr="00972170">
              <w:rPr>
                <w:rFonts w:ascii="Arial" w:hAnsi="Arial" w:hint="cs"/>
                <w:rtl/>
              </w:rPr>
              <w:t>על המציע להיות</w:t>
            </w:r>
            <w:r w:rsidRPr="00972170">
              <w:rPr>
                <w:rFonts w:ascii="Arial" w:hAnsi="Arial"/>
                <w:rtl/>
              </w:rPr>
              <w:t xml:space="preserve"> בעל תואר אקדמי</w:t>
            </w:r>
            <w:r>
              <w:rPr>
                <w:rFonts w:ascii="Arial" w:hAnsi="Arial" w:hint="cs"/>
                <w:rtl/>
              </w:rPr>
              <w:t xml:space="preserve"> ראשון לפחות בתחום הנדסת חשמל וכן בעל תואר אקדמי ראשון לפחות באחד מהתחומים הבאים: כלכלה, ראיית חשבון או מנהל עסקים</w:t>
            </w:r>
            <w:r w:rsidRPr="00972170">
              <w:rPr>
                <w:rFonts w:ascii="Arial" w:hAnsi="Arial"/>
                <w:rtl/>
              </w:rPr>
              <w:t xml:space="preserve"> מאת מוסד להשכלה גבוהה בישראל או מוסד להשכלה גבוהה בחוץ לארץ שהכיר בו לענ</w:t>
            </w:r>
            <w:r>
              <w:rPr>
                <w:rFonts w:ascii="Arial" w:hAnsi="Arial" w:hint="cs"/>
                <w:rtl/>
              </w:rPr>
              <w:t>י</w:t>
            </w:r>
            <w:r w:rsidRPr="00972170">
              <w:rPr>
                <w:rFonts w:ascii="Arial" w:hAnsi="Arial"/>
                <w:rtl/>
              </w:rPr>
              <w:t>ין זה מוסד להשכלה גבוהה בישראל</w:t>
            </w:r>
            <w:r>
              <w:rPr>
                <w:rFonts w:hint="cs"/>
                <w:rtl/>
              </w:rPr>
              <w:t>.</w:t>
            </w:r>
          </w:p>
          <w:p w:rsidR="000A1216" w:rsidRPr="002A3A71" w:rsidRDefault="000A1216" w:rsidP="000A1216">
            <w:pPr>
              <w:spacing w:before="120" w:line="276" w:lineRule="auto"/>
              <w:ind w:right="397"/>
              <w:rPr>
                <w:rFonts w:ascii="Arial" w:hAnsi="Arial"/>
                <w:color w:val="000000"/>
                <w:sz w:val="24"/>
                <w:rtl/>
              </w:rPr>
            </w:pPr>
            <w:r w:rsidRPr="00147D05">
              <w:rPr>
                <w:rFonts w:hint="cs"/>
                <w:rtl/>
              </w:rPr>
              <w:t xml:space="preserve">מציע אשר </w:t>
            </w:r>
            <w:r>
              <w:rPr>
                <w:rFonts w:hint="cs"/>
                <w:rtl/>
              </w:rPr>
              <w:t>יציג תואר בתחום הנדסת חשמל וכן תואר שני באחד מהתחומים הנ"ל יקבל את מלוא הניקוד באמת מידה זו. מציע אשר יציג תואר ראשון בלבד בשני התחומים הנ"ל יקבל מחצית מהניקוד הקבוע באמת מידה זו.</w:t>
            </w:r>
          </w:p>
        </w:tc>
        <w:tc>
          <w:tcPr>
            <w:tcW w:w="1260" w:type="dxa"/>
          </w:tcPr>
          <w:p w:rsidR="000A1216" w:rsidRPr="002A3A71" w:rsidRDefault="000A1216" w:rsidP="00410C9E">
            <w:pPr>
              <w:spacing w:before="120" w:line="276" w:lineRule="auto"/>
              <w:ind w:right="397"/>
              <w:rPr>
                <w:rFonts w:ascii="Arial" w:hAnsi="Arial"/>
                <w:color w:val="000000"/>
                <w:sz w:val="24"/>
              </w:rPr>
            </w:pPr>
            <w:r>
              <w:rPr>
                <w:rFonts w:ascii="Arial" w:hAnsi="Arial" w:hint="cs"/>
                <w:color w:val="000000"/>
                <w:sz w:val="24"/>
                <w:rtl/>
              </w:rPr>
              <w:t>20%</w:t>
            </w:r>
          </w:p>
        </w:tc>
      </w:tr>
    </w:tbl>
    <w:p w:rsidR="005615C1" w:rsidRPr="002A3A71" w:rsidRDefault="005615C1" w:rsidP="005615C1">
      <w:pPr>
        <w:spacing w:line="276" w:lineRule="auto"/>
        <w:rPr>
          <w:rFonts w:ascii="Arial" w:hAnsi="Arial"/>
          <w:color w:val="000000"/>
          <w:sz w:val="24"/>
          <w:rtl/>
        </w:rPr>
      </w:pPr>
    </w:p>
    <w:p w:rsidR="005615C1" w:rsidRPr="002A3A71" w:rsidRDefault="005615C1" w:rsidP="00F16397">
      <w:pPr>
        <w:numPr>
          <w:ilvl w:val="1"/>
          <w:numId w:val="30"/>
        </w:numPr>
        <w:overflowPunct/>
        <w:autoSpaceDE/>
        <w:autoSpaceDN/>
        <w:adjustRightInd/>
        <w:spacing w:after="120" w:line="276" w:lineRule="auto"/>
        <w:textAlignment w:val="auto"/>
        <w:rPr>
          <w:rFonts w:ascii="Arial" w:hAnsi="Arial"/>
          <w:b/>
          <w:bCs/>
          <w:sz w:val="24"/>
        </w:rPr>
      </w:pPr>
      <w:r w:rsidRPr="002A3A71">
        <w:rPr>
          <w:rFonts w:ascii="Arial" w:hAnsi="Arial"/>
          <w:b/>
          <w:bCs/>
          <w:sz w:val="24"/>
          <w:rtl/>
        </w:rPr>
        <w:t xml:space="preserve">השלב השלישי - ראיון- </w:t>
      </w:r>
      <w:r w:rsidRPr="002A3A71">
        <w:rPr>
          <w:rFonts w:ascii="Arial" w:hAnsi="Arial"/>
          <w:b/>
          <w:bCs/>
          <w:sz w:val="24"/>
        </w:rPr>
        <w:t>%</w:t>
      </w:r>
      <w:r w:rsidR="00F16397">
        <w:rPr>
          <w:rFonts w:ascii="Arial" w:hAnsi="Arial" w:hint="cs"/>
          <w:b/>
          <w:bCs/>
          <w:sz w:val="24"/>
          <w:rtl/>
        </w:rPr>
        <w:t>5</w:t>
      </w:r>
      <w:r w:rsidRPr="002A3A71">
        <w:rPr>
          <w:rFonts w:ascii="Arial" w:hAnsi="Arial"/>
          <w:b/>
          <w:bCs/>
          <w:sz w:val="24"/>
          <w:rtl/>
        </w:rPr>
        <w:t xml:space="preserve"> מתוך 100%:</w:t>
      </w:r>
    </w:p>
    <w:p w:rsidR="005615C1" w:rsidRPr="007D3593" w:rsidRDefault="005615C1" w:rsidP="007D3593">
      <w:pPr>
        <w:spacing w:line="360" w:lineRule="auto"/>
        <w:ind w:left="816"/>
        <w:rPr>
          <w:rFonts w:ascii="Arial" w:hAnsi="Arial"/>
          <w:color w:val="000000"/>
          <w:sz w:val="24"/>
          <w:rtl/>
        </w:rPr>
      </w:pPr>
      <w:r w:rsidRPr="007D3593">
        <w:rPr>
          <w:rFonts w:ascii="Arial" w:hAnsi="Arial"/>
          <w:color w:val="000000"/>
          <w:sz w:val="24"/>
          <w:rtl/>
        </w:rPr>
        <w:t xml:space="preserve">המציעים אשר יזכו במסגרת השלב השני לניקוד העולה על </w:t>
      </w:r>
      <w:r w:rsidR="00F16397" w:rsidRPr="007D3593">
        <w:rPr>
          <w:rFonts w:ascii="Arial" w:hAnsi="Arial" w:hint="cs"/>
          <w:color w:val="000000"/>
          <w:sz w:val="24"/>
          <w:rtl/>
        </w:rPr>
        <w:t>60</w:t>
      </w:r>
      <w:r w:rsidRPr="007D3593">
        <w:rPr>
          <w:rFonts w:ascii="Arial" w:hAnsi="Arial"/>
          <w:color w:val="000000"/>
          <w:sz w:val="24"/>
          <w:rtl/>
        </w:rPr>
        <w:t>% יזומנו לראיון אישי והתרשמות כללית אצל המזמין או מי מטעמו.</w:t>
      </w:r>
    </w:p>
    <w:p w:rsidR="005615C1" w:rsidRPr="007D3593" w:rsidRDefault="005615C1" w:rsidP="007D3593">
      <w:pPr>
        <w:spacing w:line="360" w:lineRule="auto"/>
        <w:ind w:left="816"/>
        <w:rPr>
          <w:rFonts w:ascii="Arial" w:hAnsi="Arial"/>
          <w:color w:val="000000"/>
          <w:sz w:val="24"/>
        </w:rPr>
      </w:pPr>
    </w:p>
    <w:p w:rsidR="005615C1" w:rsidRPr="007D3593" w:rsidRDefault="00F16397" w:rsidP="007D3593">
      <w:pPr>
        <w:numPr>
          <w:ilvl w:val="1"/>
          <w:numId w:val="30"/>
        </w:numPr>
        <w:overflowPunct/>
        <w:autoSpaceDE/>
        <w:autoSpaceDN/>
        <w:adjustRightInd/>
        <w:spacing w:after="120" w:line="360" w:lineRule="auto"/>
        <w:textAlignment w:val="auto"/>
        <w:rPr>
          <w:rFonts w:ascii="Arial" w:hAnsi="Arial"/>
          <w:b/>
          <w:bCs/>
          <w:sz w:val="24"/>
        </w:rPr>
      </w:pPr>
      <w:r w:rsidRPr="007D3593">
        <w:rPr>
          <w:rFonts w:ascii="Arial" w:hAnsi="Arial"/>
          <w:b/>
          <w:bCs/>
          <w:sz w:val="24"/>
          <w:rtl/>
        </w:rPr>
        <w:t>השלב הרביעי - הצעות המחיר</w:t>
      </w:r>
      <w:r w:rsidRPr="007D3593">
        <w:rPr>
          <w:rFonts w:ascii="Arial" w:hAnsi="Arial" w:hint="cs"/>
          <w:b/>
          <w:bCs/>
          <w:sz w:val="24"/>
          <w:rtl/>
        </w:rPr>
        <w:t xml:space="preserve"> </w:t>
      </w:r>
      <w:r w:rsidRPr="007D3593">
        <w:rPr>
          <w:rFonts w:ascii="Arial" w:hAnsi="Arial"/>
          <w:b/>
          <w:bCs/>
          <w:sz w:val="24"/>
          <w:rtl/>
        </w:rPr>
        <w:t>–</w:t>
      </w:r>
      <w:r w:rsidRPr="007D3593">
        <w:rPr>
          <w:rFonts w:ascii="Arial" w:hAnsi="Arial" w:hint="cs"/>
          <w:b/>
          <w:bCs/>
          <w:sz w:val="24"/>
          <w:rtl/>
        </w:rPr>
        <w:t xml:space="preserve"> 20%</w:t>
      </w:r>
      <w:r w:rsidR="005615C1" w:rsidRPr="007D3593">
        <w:rPr>
          <w:rFonts w:ascii="Arial" w:hAnsi="Arial"/>
          <w:b/>
          <w:bCs/>
          <w:sz w:val="24"/>
        </w:rPr>
        <w:t xml:space="preserve"> </w:t>
      </w:r>
      <w:r w:rsidR="005615C1" w:rsidRPr="007D3593">
        <w:rPr>
          <w:rFonts w:ascii="Arial" w:hAnsi="Arial"/>
          <w:b/>
          <w:bCs/>
          <w:sz w:val="24"/>
          <w:rtl/>
        </w:rPr>
        <w:t xml:space="preserve"> מתוך 100%:</w:t>
      </w:r>
    </w:p>
    <w:p w:rsidR="005615C1" w:rsidRPr="007D3593" w:rsidRDefault="005615C1" w:rsidP="007D3593">
      <w:pPr>
        <w:spacing w:before="120" w:line="360" w:lineRule="auto"/>
        <w:ind w:left="854"/>
        <w:rPr>
          <w:rFonts w:ascii="Arial" w:hAnsi="Arial"/>
          <w:color w:val="000000"/>
          <w:sz w:val="24"/>
          <w:rtl/>
        </w:rPr>
      </w:pPr>
      <w:r w:rsidRPr="007D3593">
        <w:rPr>
          <w:rFonts w:ascii="Arial" w:hAnsi="Arial"/>
          <w:color w:val="000000"/>
          <w:sz w:val="24"/>
          <w:rtl/>
        </w:rPr>
        <w:t>לאחר מתן הניקוד למציעים בשלבים השני והשלישי</w:t>
      </w:r>
      <w:r w:rsidRPr="007D3593">
        <w:rPr>
          <w:rFonts w:ascii="Arial" w:hAnsi="Arial"/>
          <w:b/>
          <w:bCs/>
          <w:color w:val="000000"/>
          <w:sz w:val="24"/>
          <w:rtl/>
        </w:rPr>
        <w:t>, יפתחו המעטפות בהן מצויות הצעות המחיר,</w:t>
      </w:r>
      <w:r w:rsidRPr="007D3593">
        <w:rPr>
          <w:rFonts w:ascii="Arial" w:hAnsi="Arial"/>
          <w:color w:val="000000"/>
          <w:sz w:val="24"/>
          <w:rtl/>
        </w:rPr>
        <w:t xml:space="preserve"> וייבחנו הצעות המחיר של המציעים השונים.</w:t>
      </w:r>
    </w:p>
    <w:p w:rsidR="005615C1" w:rsidRPr="007D3593" w:rsidRDefault="005615C1" w:rsidP="007D3593">
      <w:pPr>
        <w:spacing w:before="120" w:line="360" w:lineRule="auto"/>
        <w:ind w:left="854"/>
        <w:rPr>
          <w:rFonts w:ascii="Arial" w:hAnsi="Arial"/>
          <w:color w:val="000000"/>
          <w:sz w:val="24"/>
        </w:rPr>
      </w:pPr>
      <w:r w:rsidRPr="007D3593">
        <w:rPr>
          <w:rFonts w:ascii="Arial" w:hAnsi="Arial"/>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5615C1" w:rsidRPr="007D3593" w:rsidRDefault="005615C1" w:rsidP="007D3593">
      <w:pPr>
        <w:numPr>
          <w:ilvl w:val="1"/>
          <w:numId w:val="30"/>
        </w:numPr>
        <w:overflowPunct/>
        <w:autoSpaceDE/>
        <w:autoSpaceDN/>
        <w:adjustRightInd/>
        <w:spacing w:before="240" w:after="120" w:line="360" w:lineRule="auto"/>
        <w:textAlignment w:val="auto"/>
        <w:rPr>
          <w:rFonts w:ascii="Arial" w:hAnsi="Arial"/>
          <w:sz w:val="24"/>
        </w:rPr>
      </w:pPr>
      <w:r w:rsidRPr="007D3593">
        <w:rPr>
          <w:rFonts w:ascii="Arial" w:hAnsi="Arial"/>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5615C1" w:rsidRPr="002A3A71" w:rsidRDefault="005615C1" w:rsidP="007D3593">
      <w:pPr>
        <w:overflowPunct/>
        <w:autoSpaceDE/>
        <w:autoSpaceDN/>
        <w:adjustRightInd/>
        <w:spacing w:after="120" w:line="360" w:lineRule="auto"/>
        <w:textAlignment w:val="auto"/>
        <w:rPr>
          <w:rFonts w:ascii="Arial" w:hAnsi="Arial"/>
          <w:sz w:val="24"/>
          <w:rtl/>
        </w:rPr>
      </w:pP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ניגוד עניינים / סודיות / בעלות</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הזוכה יצהיר ויתחייב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הזוכה לא יעשה שימוש במידע שיגיע לידיעתו במהלך תקופת ההתקשרות, למעט לצורך מילוי תפקידו.</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בקשת הבהרות:</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 ובלבד שכל רישיון, אישור או היתר שנדרשו יהיו בתוקף ותחולה למועד האחרון להגשת הבקשות.</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המציעים יענו לבקשת וועדת המכרזים במועד שקבעה וועדת המכרזים בפנייתה, לפי כתובת וועדת המכרזים כמפורט בסעיף </w:t>
      </w:r>
      <w:r w:rsidR="004547FE">
        <w:rPr>
          <w:rFonts w:ascii="Arial" w:hAnsi="Arial" w:hint="cs"/>
          <w:sz w:val="24"/>
          <w:rtl/>
        </w:rPr>
        <w:t xml:space="preserve">12 </w:t>
      </w:r>
      <w:r w:rsidRPr="002A3A71">
        <w:rPr>
          <w:rFonts w:ascii="Arial" w:hAnsi="Arial"/>
          <w:sz w:val="24"/>
          <w:rtl/>
        </w:rPr>
        <w:t>(שאלות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tl/>
        </w:rPr>
      </w:pPr>
      <w:r w:rsidRPr="002A3A71">
        <w:rPr>
          <w:rFonts w:ascii="Arial" w:hAnsi="Arial"/>
          <w:sz w:val="24"/>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5615C1" w:rsidRPr="002A3A71" w:rsidRDefault="005615C1" w:rsidP="005615C1">
      <w:pPr>
        <w:tabs>
          <w:tab w:val="left" w:pos="990"/>
        </w:tabs>
        <w:overflowPunct/>
        <w:autoSpaceDE/>
        <w:autoSpaceDN/>
        <w:adjustRightInd/>
        <w:spacing w:after="120" w:line="276" w:lineRule="auto"/>
        <w:ind w:left="990"/>
        <w:textAlignment w:val="auto"/>
        <w:rPr>
          <w:rFonts w:ascii="Arial" w:hAnsi="Arial"/>
          <w:sz w:val="24"/>
        </w:rPr>
      </w:pP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שאלות הבהרה</w:t>
      </w:r>
    </w:p>
    <w:p w:rsidR="005615C1" w:rsidRPr="002A3A71" w:rsidRDefault="005615C1" w:rsidP="007A5FD1">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שאלות הבהרה ניתן להעביר בכתב </w:t>
      </w:r>
      <w:r>
        <w:rPr>
          <w:rFonts w:ascii="Arial" w:hAnsi="Arial" w:hint="cs"/>
          <w:sz w:val="24"/>
          <w:rtl/>
        </w:rPr>
        <w:t>לגב' שרון קארו</w:t>
      </w:r>
      <w:r w:rsidRPr="002A3A71">
        <w:rPr>
          <w:rFonts w:ascii="Arial" w:hAnsi="Arial"/>
          <w:sz w:val="24"/>
          <w:rtl/>
        </w:rPr>
        <w:t xml:space="preserve"> לדוא"ל שכתובתו </w:t>
      </w:r>
      <w:r>
        <w:rPr>
          <w:rFonts w:ascii="Arial" w:hAnsi="Arial"/>
          <w:sz w:val="24"/>
        </w:rPr>
        <w:t>Sharon@pua.gov.il</w:t>
      </w:r>
      <w:r w:rsidRPr="002A3A71">
        <w:rPr>
          <w:rFonts w:ascii="Arial" w:hAnsi="Arial"/>
          <w:sz w:val="24"/>
          <w:rtl/>
        </w:rPr>
        <w:t xml:space="preserve"> המועד האחרון להעברת שאלות הבהרה הנו </w:t>
      </w:r>
      <w:r w:rsidR="007A5FD1">
        <w:rPr>
          <w:rFonts w:ascii="Arial" w:hAnsi="Arial" w:hint="cs"/>
          <w:sz w:val="24"/>
          <w:rtl/>
        </w:rPr>
        <w:t>01.11.12</w:t>
      </w:r>
      <w:r w:rsidRPr="002A3A71">
        <w:rPr>
          <w:rFonts w:ascii="Arial" w:hAnsi="Arial"/>
          <w:sz w:val="24"/>
          <w:rtl/>
        </w:rPr>
        <w:t xml:space="preserve"> עד השעה 14:00.</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מציע שלא יפנה כאמור, יהיה מנוע מלטעון טענות בדבר אי סבירות, אי בהירות, שגיאות, אי התאמה וכיו"ב.</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המזמין רשאי שלא להתייחס לפניות, להבהרות או להשגות, כולן או חלקן, והכל בהתאם לשיקול דעתה הבלעדי. </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כל תשובה של </w:t>
      </w:r>
      <w:r w:rsidR="00E17BAE">
        <w:rPr>
          <w:rFonts w:ascii="Arial" w:hAnsi="Arial" w:hint="cs"/>
          <w:sz w:val="24"/>
          <w:rtl/>
        </w:rPr>
        <w:t>ה</w:t>
      </w:r>
      <w:r w:rsidRPr="002A3A71">
        <w:rPr>
          <w:rFonts w:ascii="Arial" w:hAnsi="Arial"/>
          <w:sz w:val="24"/>
          <w:rtl/>
        </w:rPr>
        <w:t xml:space="preserve">מזמין תהיה בכתב </w:t>
      </w:r>
      <w:r w:rsidR="00E17BAE" w:rsidRPr="00875032">
        <w:rPr>
          <w:rtl/>
        </w:rPr>
        <w:t xml:space="preserve">ותפורסם באתר האינטרנט של הרשות שכתובתו  </w:t>
      </w:r>
      <w:hyperlink r:id="rId11" w:history="1">
        <w:r w:rsidR="00E17BAE" w:rsidRPr="00DD365F">
          <w:rPr>
            <w:rStyle w:val="Hyperlink"/>
            <w:sz w:val="24"/>
          </w:rPr>
          <w:t>www.pua.gov.il</w:t>
        </w:r>
      </w:hyperlink>
      <w:r w:rsidR="00E17BAE" w:rsidRPr="00875032">
        <w:rPr>
          <w:rtl/>
        </w:rPr>
        <w:t>.</w:t>
      </w:r>
      <w:r w:rsidRPr="002A3A71">
        <w:rPr>
          <w:rFonts w:ascii="Arial" w:hAnsi="Arial"/>
          <w:sz w:val="24"/>
          <w:rtl/>
        </w:rPr>
        <w:t xml:space="preserve"> אין כל תוקף לתשובה שתינתן בדרך אחרת והמזמין לא יהיה אחראי להסברים בעל פה שיינתנו על ידי מי מעובדיו או כל אדם אחר.</w:t>
      </w:r>
    </w:p>
    <w:p w:rsidR="005615C1" w:rsidRPr="002A3A71" w:rsidRDefault="005615C1" w:rsidP="00A05234">
      <w:pPr>
        <w:tabs>
          <w:tab w:val="left" w:pos="990"/>
        </w:tabs>
        <w:overflowPunct/>
        <w:autoSpaceDE/>
        <w:autoSpaceDN/>
        <w:adjustRightInd/>
        <w:spacing w:after="120" w:line="360" w:lineRule="auto"/>
        <w:ind w:left="990"/>
        <w:textAlignment w:val="auto"/>
        <w:rPr>
          <w:rFonts w:ascii="Arial" w:hAnsi="Arial"/>
          <w:sz w:val="24"/>
        </w:rPr>
      </w:pPr>
    </w:p>
    <w:p w:rsidR="005615C1" w:rsidRPr="005615C1" w:rsidRDefault="005615C1" w:rsidP="00A05234">
      <w:pPr>
        <w:numPr>
          <w:ilvl w:val="0"/>
          <w:numId w:val="30"/>
        </w:numPr>
        <w:overflowPunct/>
        <w:autoSpaceDE/>
        <w:autoSpaceDN/>
        <w:adjustRightInd/>
        <w:spacing w:line="360" w:lineRule="auto"/>
        <w:jc w:val="left"/>
        <w:textAlignment w:val="auto"/>
        <w:rPr>
          <w:rFonts w:ascii="Arial" w:hAnsi="Arial"/>
          <w:b/>
          <w:bCs/>
          <w:i/>
          <w:iCs/>
          <w:sz w:val="28"/>
          <w:szCs w:val="28"/>
          <w:u w:val="single"/>
        </w:rPr>
      </w:pPr>
      <w:r w:rsidRPr="005615C1">
        <w:rPr>
          <w:rFonts w:ascii="Arial" w:hAnsi="Arial"/>
          <w:b/>
          <w:bCs/>
          <w:i/>
          <w:iCs/>
          <w:sz w:val="28"/>
          <w:szCs w:val="28"/>
          <w:u w:val="single"/>
          <w:rtl/>
        </w:rPr>
        <w:t>עיון בהצעות</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בהתאם לתקנה 21(ה) לתקנות חובת המכרזים התשנ"ג-1993, עומדת למציעים הזכות לעיין בהצעת הזוכה.</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tl/>
        </w:rPr>
      </w:pPr>
      <w:r w:rsidRPr="002A3A71">
        <w:rPr>
          <w:rFonts w:ascii="Arial" w:hAnsi="Arial"/>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עיון במסמכי המכרז לאחר הודעה על הזוכה במכרז, יתאפשר בכפוף לתשלום אגרת הפקה בגובה הסך הקבוע בתקנות חופש המידע (אגרות) התשנ"ט-1999.</w:t>
      </w:r>
    </w:p>
    <w:p w:rsidR="005615C1" w:rsidRPr="002A3A71" w:rsidRDefault="005615C1" w:rsidP="005615C1">
      <w:pPr>
        <w:tabs>
          <w:tab w:val="left" w:pos="990"/>
        </w:tabs>
        <w:overflowPunct/>
        <w:autoSpaceDE/>
        <w:autoSpaceDN/>
        <w:adjustRightInd/>
        <w:spacing w:after="120" w:line="276" w:lineRule="auto"/>
        <w:ind w:left="990"/>
        <w:textAlignment w:val="auto"/>
        <w:rPr>
          <w:rFonts w:ascii="Arial" w:hAnsi="Arial"/>
          <w:sz w:val="24"/>
        </w:rPr>
      </w:pP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הוצאות בגין ההשתתפות בהליך</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המציע יישא לבדו בהוצאות השתתפותו בהליך, ולא זכאי לכל שיפוי מהרשות בגין הוצאות אלה.</w:t>
      </w:r>
    </w:p>
    <w:p w:rsidR="005615C1" w:rsidRPr="002A3A71" w:rsidRDefault="005615C1" w:rsidP="005615C1">
      <w:pPr>
        <w:tabs>
          <w:tab w:val="left" w:pos="990"/>
        </w:tabs>
        <w:overflowPunct/>
        <w:autoSpaceDE/>
        <w:autoSpaceDN/>
        <w:adjustRightInd/>
        <w:spacing w:after="120" w:line="276" w:lineRule="auto"/>
        <w:ind w:left="360"/>
        <w:textAlignment w:val="auto"/>
        <w:rPr>
          <w:rFonts w:ascii="Arial" w:hAnsi="Arial"/>
          <w:sz w:val="24"/>
          <w:rtl/>
        </w:rPr>
      </w:pP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תנאים כלליים</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המזמין</w:t>
      </w:r>
      <w:r w:rsidRPr="002A3A71">
        <w:rPr>
          <w:rFonts w:ascii="Arial" w:hAnsi="Arial"/>
          <w:sz w:val="24"/>
        </w:rPr>
        <w:t xml:space="preserve"> </w:t>
      </w:r>
      <w:r w:rsidRPr="002A3A71">
        <w:rPr>
          <w:rFonts w:ascii="Arial" w:hAnsi="Arial"/>
          <w:sz w:val="24"/>
          <w:rtl/>
        </w:rPr>
        <w:t>רשאי בכל</w:t>
      </w:r>
      <w:r w:rsidRPr="002A3A71">
        <w:rPr>
          <w:rFonts w:ascii="Arial" w:hAnsi="Arial"/>
          <w:sz w:val="24"/>
        </w:rPr>
        <w:t xml:space="preserve"> </w:t>
      </w:r>
      <w:r w:rsidRPr="002A3A71">
        <w:rPr>
          <w:rFonts w:ascii="Arial" w:hAnsi="Arial"/>
          <w:sz w:val="24"/>
          <w:rtl/>
        </w:rPr>
        <w:t>עת</w:t>
      </w:r>
      <w:r w:rsidRPr="002A3A71">
        <w:rPr>
          <w:rFonts w:ascii="Arial" w:hAnsi="Arial"/>
          <w:sz w:val="24"/>
        </w:rPr>
        <w:t xml:space="preserve"> </w:t>
      </w:r>
      <w:r w:rsidRPr="002A3A71">
        <w:rPr>
          <w:rFonts w:ascii="Arial" w:hAnsi="Arial"/>
          <w:sz w:val="24"/>
          <w:rtl/>
        </w:rPr>
        <w:t>במהלך</w:t>
      </w:r>
      <w:r w:rsidRPr="002A3A71">
        <w:rPr>
          <w:rFonts w:ascii="Arial" w:hAnsi="Arial"/>
          <w:sz w:val="24"/>
        </w:rPr>
        <w:t xml:space="preserve"> </w:t>
      </w:r>
      <w:r w:rsidRPr="002A3A71">
        <w:rPr>
          <w:rFonts w:ascii="Arial" w:hAnsi="Arial"/>
          <w:sz w:val="24"/>
          <w:rtl/>
        </w:rPr>
        <w:t>תקופת</w:t>
      </w:r>
      <w:r w:rsidRPr="002A3A71">
        <w:rPr>
          <w:rFonts w:ascii="Arial" w:hAnsi="Arial"/>
          <w:sz w:val="24"/>
        </w:rPr>
        <w:t xml:space="preserve"> </w:t>
      </w:r>
      <w:r w:rsidRPr="002A3A71">
        <w:rPr>
          <w:rFonts w:ascii="Arial" w:hAnsi="Arial"/>
          <w:sz w:val="24"/>
          <w:rtl/>
        </w:rPr>
        <w:t>ההתקשרות</w:t>
      </w:r>
      <w:r w:rsidRPr="002A3A71">
        <w:rPr>
          <w:rFonts w:ascii="Arial" w:hAnsi="Arial"/>
          <w:sz w:val="24"/>
        </w:rPr>
        <w:t xml:space="preserve"> </w:t>
      </w:r>
      <w:r w:rsidRPr="002A3A71">
        <w:rPr>
          <w:rFonts w:ascii="Arial" w:hAnsi="Arial"/>
          <w:sz w:val="24"/>
          <w:rtl/>
        </w:rPr>
        <w:t>לפנות</w:t>
      </w:r>
      <w:r w:rsidRPr="002A3A71">
        <w:rPr>
          <w:rFonts w:ascii="Arial" w:hAnsi="Arial"/>
          <w:sz w:val="24"/>
        </w:rPr>
        <w:t xml:space="preserve"> </w:t>
      </w:r>
      <w:r w:rsidRPr="002A3A71">
        <w:rPr>
          <w:rFonts w:ascii="Arial" w:hAnsi="Arial"/>
          <w:sz w:val="24"/>
          <w:rtl/>
        </w:rPr>
        <w:t>למציע</w:t>
      </w:r>
      <w:r w:rsidRPr="002A3A71">
        <w:rPr>
          <w:rFonts w:ascii="Arial" w:hAnsi="Arial"/>
          <w:sz w:val="24"/>
        </w:rPr>
        <w:t xml:space="preserve"> </w:t>
      </w:r>
      <w:r w:rsidRPr="002A3A71">
        <w:rPr>
          <w:rFonts w:ascii="Arial" w:hAnsi="Arial"/>
          <w:sz w:val="24"/>
          <w:rtl/>
        </w:rPr>
        <w:t>שדורג</w:t>
      </w:r>
      <w:r w:rsidRPr="002A3A71">
        <w:rPr>
          <w:rFonts w:ascii="Arial" w:hAnsi="Arial"/>
          <w:sz w:val="24"/>
        </w:rPr>
        <w:t xml:space="preserve"> </w:t>
      </w:r>
      <w:r w:rsidRPr="002A3A71">
        <w:rPr>
          <w:rFonts w:ascii="Arial" w:hAnsi="Arial"/>
          <w:sz w:val="24"/>
          <w:rtl/>
        </w:rPr>
        <w:t>במקום</w:t>
      </w:r>
      <w:r w:rsidRPr="002A3A71">
        <w:rPr>
          <w:rFonts w:ascii="Arial" w:hAnsi="Arial"/>
          <w:sz w:val="24"/>
        </w:rPr>
        <w:t xml:space="preserve"> </w:t>
      </w:r>
      <w:r w:rsidRPr="002A3A71">
        <w:rPr>
          <w:rFonts w:ascii="Arial" w:hAnsi="Arial"/>
          <w:sz w:val="24"/>
          <w:rtl/>
        </w:rPr>
        <w:t>הבא</w:t>
      </w:r>
      <w:r w:rsidRPr="002A3A71">
        <w:rPr>
          <w:rFonts w:ascii="Arial" w:hAnsi="Arial"/>
          <w:sz w:val="24"/>
        </w:rPr>
        <w:t xml:space="preserve"> </w:t>
      </w:r>
      <w:r w:rsidRPr="002A3A71">
        <w:rPr>
          <w:rFonts w:ascii="Arial" w:hAnsi="Arial"/>
          <w:sz w:val="24"/>
          <w:rtl/>
        </w:rPr>
        <w:t>אחרי</w:t>
      </w:r>
      <w:r w:rsidRPr="002A3A71">
        <w:rPr>
          <w:rFonts w:ascii="Arial" w:hAnsi="Arial"/>
          <w:sz w:val="24"/>
        </w:rPr>
        <w:t xml:space="preserve"> </w:t>
      </w:r>
      <w:r w:rsidRPr="002A3A71">
        <w:rPr>
          <w:rFonts w:ascii="Arial" w:hAnsi="Arial"/>
          <w:sz w:val="24"/>
          <w:rtl/>
        </w:rPr>
        <w:t>הזוכה</w:t>
      </w:r>
      <w:r w:rsidRPr="002A3A71">
        <w:rPr>
          <w:rFonts w:ascii="Arial" w:hAnsi="Arial"/>
          <w:sz w:val="24"/>
        </w:rPr>
        <w:t>/</w:t>
      </w:r>
      <w:r w:rsidRPr="002A3A71">
        <w:rPr>
          <w:rFonts w:ascii="Arial" w:hAnsi="Arial"/>
          <w:sz w:val="24"/>
          <w:rtl/>
        </w:rPr>
        <w:t>הזוכים,</w:t>
      </w:r>
      <w:r w:rsidRPr="002A3A71">
        <w:rPr>
          <w:rFonts w:ascii="Arial" w:hAnsi="Arial"/>
          <w:sz w:val="24"/>
        </w:rPr>
        <w:t xml:space="preserve"> </w:t>
      </w:r>
      <w:r w:rsidRPr="002A3A71">
        <w:rPr>
          <w:rFonts w:ascii="Arial" w:hAnsi="Arial"/>
          <w:sz w:val="24"/>
          <w:rtl/>
        </w:rPr>
        <w:t>ולהציע</w:t>
      </w:r>
      <w:r w:rsidRPr="002A3A71">
        <w:rPr>
          <w:rFonts w:ascii="Arial" w:hAnsi="Arial"/>
          <w:sz w:val="24"/>
        </w:rPr>
        <w:t xml:space="preserve"> </w:t>
      </w:r>
      <w:r w:rsidRPr="002A3A71">
        <w:rPr>
          <w:rFonts w:ascii="Arial" w:hAnsi="Arial"/>
          <w:sz w:val="24"/>
          <w:rtl/>
        </w:rPr>
        <w:t>לו</w:t>
      </w:r>
      <w:r w:rsidRPr="002A3A71">
        <w:rPr>
          <w:rFonts w:ascii="Arial" w:hAnsi="Arial"/>
          <w:sz w:val="24"/>
        </w:rPr>
        <w:t xml:space="preserve"> </w:t>
      </w:r>
      <w:r w:rsidRPr="002A3A71">
        <w:rPr>
          <w:rFonts w:ascii="Arial" w:hAnsi="Arial"/>
          <w:sz w:val="24"/>
          <w:rtl/>
        </w:rPr>
        <w:t>לבצע</w:t>
      </w:r>
      <w:r w:rsidRPr="002A3A71">
        <w:rPr>
          <w:rFonts w:ascii="Arial" w:hAnsi="Arial"/>
          <w:sz w:val="24"/>
        </w:rPr>
        <w:t xml:space="preserve"> </w:t>
      </w:r>
      <w:r w:rsidRPr="002A3A71">
        <w:rPr>
          <w:rFonts w:ascii="Arial" w:hAnsi="Arial"/>
          <w:sz w:val="24"/>
          <w:rtl/>
        </w:rPr>
        <w:t>את</w:t>
      </w:r>
      <w:r w:rsidRPr="002A3A71">
        <w:rPr>
          <w:rFonts w:ascii="Arial" w:hAnsi="Arial"/>
          <w:sz w:val="24"/>
        </w:rPr>
        <w:t xml:space="preserve"> </w:t>
      </w:r>
      <w:r w:rsidRPr="002A3A71">
        <w:rPr>
          <w:rFonts w:ascii="Arial" w:hAnsi="Arial"/>
          <w:sz w:val="24"/>
          <w:rtl/>
        </w:rPr>
        <w:t>השירותים</w:t>
      </w:r>
      <w:r w:rsidRPr="002A3A71">
        <w:rPr>
          <w:rFonts w:ascii="Arial" w:hAnsi="Arial"/>
          <w:sz w:val="24"/>
        </w:rPr>
        <w:t xml:space="preserve"> </w:t>
      </w:r>
      <w:r w:rsidRPr="002A3A71">
        <w:rPr>
          <w:rFonts w:ascii="Arial" w:hAnsi="Arial"/>
          <w:sz w:val="24"/>
          <w:rtl/>
        </w:rPr>
        <w:t>לתקופת</w:t>
      </w:r>
      <w:r w:rsidRPr="002A3A71">
        <w:rPr>
          <w:rFonts w:ascii="Arial" w:hAnsi="Arial"/>
          <w:sz w:val="24"/>
        </w:rPr>
        <w:t xml:space="preserve"> </w:t>
      </w:r>
      <w:r w:rsidRPr="002A3A71">
        <w:rPr>
          <w:rFonts w:ascii="Arial" w:hAnsi="Arial"/>
          <w:sz w:val="24"/>
          <w:rtl/>
        </w:rPr>
        <w:t>ההתקשרות</w:t>
      </w:r>
      <w:r w:rsidRPr="002A3A71">
        <w:rPr>
          <w:rFonts w:ascii="Arial" w:hAnsi="Arial"/>
          <w:sz w:val="24"/>
        </w:rPr>
        <w:t xml:space="preserve"> </w:t>
      </w:r>
      <w:r w:rsidRPr="002A3A71">
        <w:rPr>
          <w:rFonts w:ascii="Arial" w:hAnsi="Arial"/>
          <w:sz w:val="24"/>
          <w:rtl/>
        </w:rPr>
        <w:t>שנותרה</w:t>
      </w:r>
      <w:r w:rsidRPr="002A3A71">
        <w:rPr>
          <w:rFonts w:ascii="Arial" w:hAnsi="Arial"/>
          <w:sz w:val="24"/>
        </w:rPr>
        <w:t xml:space="preserve"> </w:t>
      </w:r>
      <w:r w:rsidRPr="002A3A71">
        <w:rPr>
          <w:rFonts w:ascii="Arial" w:hAnsi="Arial"/>
          <w:sz w:val="24"/>
          <w:rtl/>
        </w:rPr>
        <w:t>לפי</w:t>
      </w:r>
      <w:r w:rsidRPr="002A3A71">
        <w:rPr>
          <w:rFonts w:ascii="Arial" w:hAnsi="Arial"/>
          <w:sz w:val="24"/>
        </w:rPr>
        <w:t xml:space="preserve"> </w:t>
      </w:r>
      <w:r w:rsidRPr="002A3A71">
        <w:rPr>
          <w:rFonts w:ascii="Arial" w:hAnsi="Arial"/>
          <w:sz w:val="24"/>
          <w:rtl/>
        </w:rPr>
        <w:t>פניה</w:t>
      </w:r>
      <w:r w:rsidRPr="002A3A71">
        <w:rPr>
          <w:rFonts w:ascii="Arial" w:hAnsi="Arial"/>
          <w:sz w:val="24"/>
        </w:rPr>
        <w:t xml:space="preserve"> </w:t>
      </w:r>
      <w:r w:rsidRPr="002A3A71">
        <w:rPr>
          <w:rFonts w:ascii="Arial" w:hAnsi="Arial"/>
          <w:sz w:val="24"/>
          <w:rtl/>
        </w:rPr>
        <w:t>זו</w:t>
      </w:r>
      <w:r w:rsidRPr="002A3A71">
        <w:rPr>
          <w:rFonts w:ascii="Arial" w:hAnsi="Arial"/>
          <w:sz w:val="24"/>
        </w:rPr>
        <w:t xml:space="preserve"> </w:t>
      </w:r>
      <w:r w:rsidRPr="002A3A71">
        <w:rPr>
          <w:rFonts w:ascii="Arial" w:hAnsi="Arial"/>
          <w:sz w:val="24"/>
          <w:rtl/>
        </w:rPr>
        <w:t>או</w:t>
      </w:r>
      <w:r w:rsidRPr="002A3A71">
        <w:rPr>
          <w:rFonts w:ascii="Arial" w:hAnsi="Arial"/>
          <w:sz w:val="24"/>
        </w:rPr>
        <w:t xml:space="preserve"> </w:t>
      </w:r>
      <w:r w:rsidRPr="002A3A71">
        <w:rPr>
          <w:rFonts w:ascii="Arial" w:hAnsi="Arial"/>
          <w:sz w:val="24"/>
          <w:rtl/>
        </w:rPr>
        <w:t>את</w:t>
      </w:r>
      <w:r w:rsidRPr="002A3A71">
        <w:rPr>
          <w:rFonts w:ascii="Arial" w:hAnsi="Arial"/>
          <w:sz w:val="24"/>
        </w:rPr>
        <w:t xml:space="preserve"> </w:t>
      </w:r>
      <w:r w:rsidRPr="002A3A71">
        <w:rPr>
          <w:rFonts w:ascii="Arial" w:hAnsi="Arial"/>
          <w:sz w:val="24"/>
          <w:rtl/>
        </w:rPr>
        <w:t>היקף</w:t>
      </w:r>
      <w:r w:rsidRPr="002A3A71">
        <w:rPr>
          <w:rFonts w:ascii="Arial" w:hAnsi="Arial"/>
          <w:sz w:val="24"/>
        </w:rPr>
        <w:t xml:space="preserve"> </w:t>
      </w:r>
      <w:r w:rsidRPr="002A3A71">
        <w:rPr>
          <w:rFonts w:ascii="Arial" w:hAnsi="Arial"/>
          <w:sz w:val="24"/>
          <w:rtl/>
        </w:rPr>
        <w:t>שעות</w:t>
      </w:r>
      <w:r w:rsidRPr="002A3A71">
        <w:rPr>
          <w:rFonts w:ascii="Arial" w:hAnsi="Arial"/>
          <w:sz w:val="24"/>
        </w:rPr>
        <w:t xml:space="preserve"> </w:t>
      </w:r>
      <w:r w:rsidRPr="002A3A71">
        <w:rPr>
          <w:rFonts w:ascii="Arial" w:hAnsi="Arial"/>
          <w:sz w:val="24"/>
          <w:rtl/>
        </w:rPr>
        <w:t>העבודה</w:t>
      </w:r>
      <w:r w:rsidRPr="002A3A71">
        <w:rPr>
          <w:rFonts w:ascii="Arial" w:hAnsi="Arial"/>
          <w:sz w:val="24"/>
        </w:rPr>
        <w:t xml:space="preserve"> </w:t>
      </w:r>
      <w:r w:rsidRPr="002A3A71">
        <w:rPr>
          <w:rFonts w:ascii="Arial" w:hAnsi="Arial"/>
          <w:sz w:val="24"/>
          <w:rtl/>
        </w:rPr>
        <w:t>שנותרו</w:t>
      </w:r>
      <w:r w:rsidRPr="002A3A71">
        <w:rPr>
          <w:rFonts w:ascii="Arial" w:hAnsi="Arial"/>
          <w:sz w:val="24"/>
        </w:rPr>
        <w:t xml:space="preserve"> </w:t>
      </w:r>
      <w:r w:rsidRPr="002A3A71">
        <w:rPr>
          <w:rFonts w:ascii="Arial" w:hAnsi="Arial"/>
          <w:sz w:val="24"/>
          <w:rtl/>
        </w:rPr>
        <w:t>לפי</w:t>
      </w:r>
      <w:r w:rsidRPr="002A3A71">
        <w:rPr>
          <w:rFonts w:ascii="Arial" w:hAnsi="Arial"/>
          <w:sz w:val="24"/>
        </w:rPr>
        <w:t xml:space="preserve"> </w:t>
      </w:r>
      <w:r w:rsidRPr="002A3A71">
        <w:rPr>
          <w:rFonts w:ascii="Arial" w:hAnsi="Arial"/>
          <w:sz w:val="24"/>
          <w:rtl/>
        </w:rPr>
        <w:t>פניה</w:t>
      </w:r>
      <w:r w:rsidRPr="002A3A71">
        <w:rPr>
          <w:rFonts w:ascii="Arial" w:hAnsi="Arial"/>
          <w:sz w:val="24"/>
        </w:rPr>
        <w:t xml:space="preserve"> </w:t>
      </w:r>
      <w:r w:rsidRPr="002A3A71">
        <w:rPr>
          <w:rFonts w:ascii="Arial" w:hAnsi="Arial"/>
          <w:sz w:val="24"/>
          <w:rtl/>
        </w:rPr>
        <w:t xml:space="preserve">זו, </w:t>
      </w:r>
      <w:r w:rsidRPr="002A3A71">
        <w:rPr>
          <w:rFonts w:ascii="Arial" w:hAnsi="Arial"/>
          <w:sz w:val="24"/>
        </w:rPr>
        <w:t xml:space="preserve"> </w:t>
      </w:r>
      <w:r w:rsidRPr="002A3A71">
        <w:rPr>
          <w:rFonts w:ascii="Arial" w:hAnsi="Arial"/>
          <w:sz w:val="24"/>
          <w:rtl/>
        </w:rPr>
        <w:t>וזאת</w:t>
      </w:r>
      <w:r w:rsidRPr="002A3A71">
        <w:rPr>
          <w:rFonts w:ascii="Arial" w:hAnsi="Arial"/>
          <w:sz w:val="24"/>
        </w:rPr>
        <w:t xml:space="preserve"> </w:t>
      </w:r>
      <w:r w:rsidRPr="002A3A71">
        <w:rPr>
          <w:rFonts w:ascii="Arial" w:hAnsi="Arial"/>
          <w:sz w:val="24"/>
          <w:rtl/>
        </w:rPr>
        <w:t>במקרה</w:t>
      </w:r>
      <w:r w:rsidRPr="002A3A71">
        <w:rPr>
          <w:rFonts w:ascii="Arial" w:hAnsi="Arial"/>
          <w:sz w:val="24"/>
        </w:rPr>
        <w:t xml:space="preserve"> </w:t>
      </w:r>
      <w:r w:rsidRPr="002A3A71">
        <w:rPr>
          <w:rFonts w:ascii="Arial" w:hAnsi="Arial"/>
          <w:sz w:val="24"/>
          <w:rtl/>
        </w:rPr>
        <w:t>שבו</w:t>
      </w:r>
      <w:r w:rsidRPr="002A3A71">
        <w:rPr>
          <w:rFonts w:ascii="Arial" w:hAnsi="Arial"/>
          <w:sz w:val="24"/>
        </w:rPr>
        <w:t xml:space="preserve"> </w:t>
      </w:r>
      <w:r w:rsidRPr="002A3A71">
        <w:rPr>
          <w:rFonts w:ascii="Arial" w:hAnsi="Arial"/>
          <w:sz w:val="24"/>
          <w:rtl/>
        </w:rPr>
        <w:t>התברר</w:t>
      </w:r>
      <w:r w:rsidRPr="002A3A71">
        <w:rPr>
          <w:rFonts w:ascii="Arial" w:hAnsi="Arial"/>
          <w:sz w:val="24"/>
        </w:rPr>
        <w:t xml:space="preserve"> </w:t>
      </w:r>
      <w:r w:rsidRPr="002A3A71">
        <w:rPr>
          <w:rFonts w:ascii="Arial" w:hAnsi="Arial"/>
          <w:sz w:val="24"/>
          <w:rtl/>
        </w:rPr>
        <w:t>כי</w:t>
      </w:r>
      <w:r w:rsidRPr="002A3A71">
        <w:rPr>
          <w:rFonts w:ascii="Arial" w:hAnsi="Arial"/>
          <w:sz w:val="24"/>
        </w:rPr>
        <w:t xml:space="preserve"> </w:t>
      </w:r>
      <w:r w:rsidRPr="002A3A71">
        <w:rPr>
          <w:rFonts w:ascii="Arial" w:hAnsi="Arial"/>
          <w:sz w:val="24"/>
          <w:rtl/>
        </w:rPr>
        <w:t>הזוכה</w:t>
      </w:r>
      <w:r w:rsidRPr="002A3A71">
        <w:rPr>
          <w:rFonts w:ascii="Arial" w:hAnsi="Arial"/>
          <w:sz w:val="24"/>
        </w:rPr>
        <w:t>/</w:t>
      </w:r>
      <w:r w:rsidRPr="002A3A71">
        <w:rPr>
          <w:rFonts w:ascii="Arial" w:hAnsi="Arial"/>
          <w:sz w:val="24"/>
          <w:rtl/>
        </w:rPr>
        <w:t>הזוכים</w:t>
      </w:r>
      <w:r w:rsidRPr="002A3A71">
        <w:rPr>
          <w:rFonts w:ascii="Arial" w:hAnsi="Arial"/>
          <w:sz w:val="24"/>
        </w:rPr>
        <w:t xml:space="preserve"> </w:t>
      </w:r>
      <w:r w:rsidRPr="002A3A71">
        <w:rPr>
          <w:rFonts w:ascii="Arial" w:hAnsi="Arial"/>
          <w:sz w:val="24"/>
          <w:rtl/>
        </w:rPr>
        <w:t>במכרז</w:t>
      </w:r>
      <w:r w:rsidRPr="002A3A71">
        <w:rPr>
          <w:rFonts w:ascii="Arial" w:hAnsi="Arial"/>
          <w:sz w:val="24"/>
        </w:rPr>
        <w:t xml:space="preserve"> </w:t>
      </w:r>
      <w:r w:rsidRPr="002A3A71">
        <w:rPr>
          <w:rFonts w:ascii="Arial" w:hAnsi="Arial"/>
          <w:sz w:val="24"/>
          <w:rtl/>
        </w:rPr>
        <w:t>זו</w:t>
      </w:r>
      <w:r w:rsidRPr="002A3A71">
        <w:rPr>
          <w:rFonts w:ascii="Arial" w:hAnsi="Arial"/>
          <w:sz w:val="24"/>
        </w:rPr>
        <w:t xml:space="preserve"> </w:t>
      </w:r>
      <w:r w:rsidRPr="002A3A71">
        <w:rPr>
          <w:rFonts w:ascii="Arial" w:hAnsi="Arial"/>
          <w:sz w:val="24"/>
          <w:rtl/>
        </w:rPr>
        <w:t>אינם</w:t>
      </w:r>
      <w:r w:rsidRPr="002A3A71">
        <w:rPr>
          <w:rFonts w:ascii="Arial" w:hAnsi="Arial"/>
          <w:sz w:val="24"/>
        </w:rPr>
        <w:t xml:space="preserve"> </w:t>
      </w:r>
      <w:r w:rsidRPr="002A3A71">
        <w:rPr>
          <w:rFonts w:ascii="Arial" w:hAnsi="Arial"/>
          <w:sz w:val="24"/>
          <w:rtl/>
        </w:rPr>
        <w:t>עומדים</w:t>
      </w:r>
      <w:r w:rsidRPr="002A3A71">
        <w:rPr>
          <w:rFonts w:ascii="Arial" w:hAnsi="Arial"/>
          <w:sz w:val="24"/>
        </w:rPr>
        <w:t xml:space="preserve"> </w:t>
      </w:r>
      <w:r w:rsidRPr="002A3A71">
        <w:rPr>
          <w:rFonts w:ascii="Arial" w:hAnsi="Arial"/>
          <w:sz w:val="24"/>
          <w:rtl/>
        </w:rPr>
        <w:t>בדרישות</w:t>
      </w:r>
      <w:r w:rsidRPr="002A3A71">
        <w:rPr>
          <w:rFonts w:ascii="Arial" w:hAnsi="Arial"/>
          <w:sz w:val="24"/>
        </w:rPr>
        <w:t xml:space="preserve"> </w:t>
      </w:r>
      <w:r w:rsidRPr="002A3A71">
        <w:rPr>
          <w:rFonts w:ascii="Arial" w:hAnsi="Arial"/>
          <w:sz w:val="24"/>
          <w:rtl/>
        </w:rPr>
        <w:t>המפורטות</w:t>
      </w:r>
      <w:r w:rsidRPr="002A3A71">
        <w:rPr>
          <w:rFonts w:ascii="Arial" w:hAnsi="Arial"/>
          <w:sz w:val="24"/>
        </w:rPr>
        <w:t xml:space="preserve"> </w:t>
      </w:r>
      <w:r w:rsidRPr="002A3A71">
        <w:rPr>
          <w:rFonts w:ascii="Arial" w:hAnsi="Arial"/>
          <w:sz w:val="24"/>
          <w:rtl/>
        </w:rPr>
        <w:t>בפניה</w:t>
      </w:r>
      <w:r w:rsidRPr="002A3A71">
        <w:rPr>
          <w:rFonts w:ascii="Arial" w:hAnsi="Arial"/>
          <w:sz w:val="24"/>
        </w:rPr>
        <w:t xml:space="preserve"> </w:t>
      </w:r>
      <w:r w:rsidRPr="002A3A71">
        <w:rPr>
          <w:rFonts w:ascii="Arial" w:hAnsi="Arial"/>
          <w:sz w:val="24"/>
          <w:rtl/>
        </w:rPr>
        <w:t>זו</w:t>
      </w:r>
      <w:r w:rsidRPr="002A3A71">
        <w:rPr>
          <w:rFonts w:ascii="Arial" w:hAnsi="Arial"/>
          <w:sz w:val="24"/>
        </w:rPr>
        <w:t>.</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המזמין רשאי לפנות אל המציעים, או אל מי מהם, לקבלת הבהרות או השלמות להצעותיהם.</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hint="cs"/>
          <w:sz w:val="24"/>
          <w:rtl/>
        </w:rPr>
        <w:t>המזמין רשאי לבטל את המכרז או לצאת במכרז חדש וזאת על פי החלטתו, ללא מתן הסברים למציעים או לכל גורם אחר וללא הודעה מוקדמת.</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hint="cs"/>
          <w:sz w:val="24"/>
          <w:rtl/>
        </w:rPr>
        <w:t>למען הסר ספק, מסירת שירות הייעוץ בשלמותו או בחלקו מותנית בתקציב המאושר לפי חוק התקציב לכל שנת תקציב רלוונטית.</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Pr>
      </w:pPr>
      <w:r w:rsidRPr="002A3A71">
        <w:rPr>
          <w:rFonts w:ascii="Arial" w:hAnsi="Arial"/>
          <w:sz w:val="24"/>
          <w:rtl/>
        </w:rPr>
        <w:t>אין באמור לעיל בכדי לפגוע בכל זכות הקיימת למזמין ו/או לועדת מכרזים על פי חוק חובת מכרזים, התשנ"ג-1993 או התקנות על פיו.</w:t>
      </w:r>
    </w:p>
    <w:p w:rsidR="005615C1" w:rsidRPr="002A3A71" w:rsidRDefault="005615C1" w:rsidP="005615C1">
      <w:pPr>
        <w:tabs>
          <w:tab w:val="left" w:pos="990"/>
        </w:tabs>
        <w:overflowPunct/>
        <w:autoSpaceDE/>
        <w:autoSpaceDN/>
        <w:adjustRightInd/>
        <w:spacing w:after="120" w:line="276" w:lineRule="auto"/>
        <w:ind w:left="990"/>
        <w:textAlignment w:val="auto"/>
        <w:rPr>
          <w:rFonts w:ascii="Arial" w:hAnsi="Arial"/>
          <w:sz w:val="24"/>
        </w:rPr>
      </w:pPr>
    </w:p>
    <w:p w:rsidR="005615C1" w:rsidRPr="005615C1" w:rsidRDefault="005615C1" w:rsidP="00FC74BE">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אופן הגשת ההצעות</w:t>
      </w:r>
    </w:p>
    <w:p w:rsidR="005615C1" w:rsidRPr="002A3A71" w:rsidRDefault="005615C1" w:rsidP="007A5FD1">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 xml:space="preserve">המועד האחרון להגשת הצעות הינו ביום </w:t>
      </w:r>
      <w:r w:rsidR="007A5FD1">
        <w:rPr>
          <w:rFonts w:ascii="Arial" w:hAnsi="Arial" w:hint="cs"/>
          <w:sz w:val="24"/>
          <w:rtl/>
        </w:rPr>
        <w:t>11.11.12</w:t>
      </w:r>
      <w:r w:rsidRPr="002A3A71">
        <w:rPr>
          <w:rFonts w:ascii="Arial" w:hAnsi="Arial"/>
          <w:sz w:val="24"/>
          <w:rtl/>
        </w:rPr>
        <w:t xml:space="preserve">  בשעה   </w:t>
      </w:r>
      <w:r>
        <w:rPr>
          <w:rFonts w:ascii="Arial" w:hAnsi="Arial" w:hint="cs"/>
          <w:sz w:val="24"/>
          <w:rtl/>
        </w:rPr>
        <w:t>1</w:t>
      </w:r>
      <w:r w:rsidR="007A5FD1">
        <w:rPr>
          <w:rFonts w:ascii="Arial" w:hAnsi="Arial" w:hint="cs"/>
          <w:sz w:val="24"/>
          <w:rtl/>
        </w:rPr>
        <w:t>2</w:t>
      </w:r>
      <w:r>
        <w:rPr>
          <w:rFonts w:ascii="Arial" w:hAnsi="Arial" w:hint="cs"/>
          <w:sz w:val="24"/>
          <w:rtl/>
        </w:rPr>
        <w:t>:00.</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tl/>
        </w:rPr>
      </w:pPr>
      <w:r w:rsidRPr="002A3A71">
        <w:rPr>
          <w:rFonts w:ascii="Arial" w:hAnsi="Arial"/>
          <w:sz w:val="24"/>
          <w:rtl/>
        </w:rPr>
        <w:t>הצעה שתגיע לאחר המועד האחרון להגשת ההצעות לא תובא לדיון ותפסל על הסף.</w:t>
      </w:r>
    </w:p>
    <w:p w:rsidR="005615C1" w:rsidRPr="002A3A71" w:rsidRDefault="005615C1" w:rsidP="00A05234">
      <w:pPr>
        <w:numPr>
          <w:ilvl w:val="1"/>
          <w:numId w:val="30"/>
        </w:numPr>
        <w:overflowPunct/>
        <w:autoSpaceDE/>
        <w:autoSpaceDN/>
        <w:adjustRightInd/>
        <w:spacing w:before="240" w:after="120" w:line="360" w:lineRule="auto"/>
        <w:textAlignment w:val="auto"/>
        <w:rPr>
          <w:rFonts w:ascii="Arial" w:hAnsi="Arial"/>
          <w:sz w:val="24"/>
          <w:rtl/>
        </w:rPr>
      </w:pPr>
      <w:r w:rsidRPr="002A3A71">
        <w:rPr>
          <w:rFonts w:ascii="Arial" w:hAnsi="Arial"/>
          <w:sz w:val="24"/>
          <w:rtl/>
        </w:rPr>
        <w:t xml:space="preserve">הצעות יש להגיש אך ורק בתיבת המכרזים של </w:t>
      </w:r>
      <w:r>
        <w:rPr>
          <w:rFonts w:ascii="Arial" w:hAnsi="Arial" w:hint="cs"/>
          <w:sz w:val="24"/>
          <w:rtl/>
        </w:rPr>
        <w:t xml:space="preserve">הרשות לשירותים ציבוריים-חשמל </w:t>
      </w:r>
      <w:r w:rsidRPr="002A3A71">
        <w:rPr>
          <w:rFonts w:ascii="Arial" w:hAnsi="Arial"/>
          <w:sz w:val="24"/>
          <w:rtl/>
        </w:rPr>
        <w:t xml:space="preserve">רח' </w:t>
      </w:r>
      <w:r>
        <w:rPr>
          <w:rFonts w:ascii="Arial" w:hAnsi="Arial" w:hint="cs"/>
          <w:sz w:val="24"/>
          <w:rtl/>
        </w:rPr>
        <w:t>הסורג 1 ירושלים,</w:t>
      </w:r>
      <w:r w:rsidRPr="002A3A71">
        <w:rPr>
          <w:rFonts w:ascii="Arial" w:hAnsi="Arial"/>
          <w:sz w:val="24"/>
          <w:rtl/>
        </w:rPr>
        <w:t xml:space="preserve"> במעטפות סגורות ואטומות ללא סימני זיהוי של המציע. על המעטפה יש לרשום "</w:t>
      </w:r>
      <w:r w:rsidR="005F71D0" w:rsidRPr="005F71D0">
        <w:rPr>
          <w:rFonts w:ascii="Arial" w:hAnsi="Arial" w:hint="cs"/>
          <w:b/>
          <w:bCs/>
          <w:sz w:val="24"/>
          <w:rtl/>
        </w:rPr>
        <w:t>מכרז מס' 7/2012</w:t>
      </w:r>
      <w:r w:rsidR="005F71D0">
        <w:rPr>
          <w:rFonts w:ascii="Arial" w:hAnsi="Arial" w:hint="cs"/>
          <w:sz w:val="24"/>
          <w:rtl/>
        </w:rPr>
        <w:t>-</w:t>
      </w:r>
      <w:r w:rsidRPr="00A05234">
        <w:rPr>
          <w:rFonts w:ascii="Arial" w:hAnsi="Arial"/>
          <w:b/>
          <w:bCs/>
          <w:sz w:val="24"/>
          <w:rtl/>
        </w:rPr>
        <w:t xml:space="preserve">הצעה </w:t>
      </w:r>
      <w:r w:rsidR="00F10136" w:rsidRPr="005F71D0">
        <w:rPr>
          <w:rFonts w:ascii="Arial" w:hAnsi="Arial" w:hint="cs"/>
          <w:b/>
          <w:bCs/>
          <w:sz w:val="24"/>
          <w:rtl/>
        </w:rPr>
        <w:t>למ</w:t>
      </w:r>
      <w:r w:rsidR="00F10136" w:rsidRPr="00A05234">
        <w:rPr>
          <w:rFonts w:ascii="Arial" w:hAnsi="Arial" w:hint="cs"/>
          <w:b/>
          <w:bCs/>
          <w:sz w:val="24"/>
          <w:rtl/>
        </w:rPr>
        <w:t>תן שירותי ייעוץ הנדסי כלכלי רגולטורי במשק החשמל</w:t>
      </w:r>
      <w:r w:rsidR="00F10136" w:rsidRPr="00A05234">
        <w:rPr>
          <w:rFonts w:ascii="Arial" w:hAnsi="Arial"/>
          <w:b/>
          <w:bCs/>
          <w:sz w:val="24"/>
          <w:rtl/>
        </w:rPr>
        <w:t xml:space="preserve"> </w:t>
      </w:r>
      <w:r w:rsidRPr="00A05234">
        <w:rPr>
          <w:rFonts w:ascii="Arial" w:hAnsi="Arial"/>
          <w:b/>
          <w:bCs/>
          <w:sz w:val="24"/>
          <w:rtl/>
        </w:rPr>
        <w:t>".</w:t>
      </w:r>
    </w:p>
    <w:p w:rsidR="005615C1" w:rsidRPr="002A3A71" w:rsidRDefault="005615C1" w:rsidP="00FC74BE">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את ההצעות יש להגיש ב- 2 עותקים בצירוף כל המסמכים הרלוונטיים.</w:t>
      </w:r>
    </w:p>
    <w:p w:rsidR="005615C1" w:rsidRDefault="005615C1" w:rsidP="00FC74BE">
      <w:pPr>
        <w:numPr>
          <w:ilvl w:val="1"/>
          <w:numId w:val="30"/>
        </w:numPr>
        <w:overflowPunct/>
        <w:autoSpaceDE/>
        <w:autoSpaceDN/>
        <w:adjustRightInd/>
        <w:spacing w:before="240" w:after="120" w:line="276" w:lineRule="auto"/>
        <w:textAlignment w:val="auto"/>
        <w:rPr>
          <w:rFonts w:ascii="Arial" w:hAnsi="Arial" w:hint="cs"/>
          <w:sz w:val="24"/>
        </w:rPr>
      </w:pPr>
      <w:r w:rsidRPr="002A3A71">
        <w:rPr>
          <w:rFonts w:ascii="Arial" w:hAnsi="Arial"/>
          <w:sz w:val="24"/>
          <w:rtl/>
        </w:rPr>
        <w:t xml:space="preserve">המציע יצרף להצעתו כל מסמך הנדרש לפי מסמכי הפניה לקבלת הצעות. </w:t>
      </w:r>
    </w:p>
    <w:p w:rsidR="00F10136" w:rsidRPr="007F7E86" w:rsidRDefault="00F10136" w:rsidP="00290E3B">
      <w:pPr>
        <w:numPr>
          <w:ilvl w:val="1"/>
          <w:numId w:val="30"/>
        </w:numPr>
        <w:overflowPunct/>
        <w:autoSpaceDE/>
        <w:autoSpaceDN/>
        <w:adjustRightInd/>
        <w:spacing w:before="240" w:after="120" w:line="360" w:lineRule="auto"/>
        <w:textAlignment w:val="auto"/>
        <w:rPr>
          <w:rFonts w:ascii="Arial" w:hAnsi="Arial"/>
          <w:sz w:val="24"/>
          <w:rtl/>
        </w:rPr>
      </w:pPr>
      <w:r w:rsidRPr="007F7E86">
        <w:rPr>
          <w:rFonts w:ascii="Arial" w:hAnsi="Arial" w:hint="cs"/>
          <w:sz w:val="24"/>
          <w:rtl/>
        </w:rPr>
        <w:t xml:space="preserve">הצעת המשתתף תעמוד בתוקפה, ללא זכות חזרה, למשך חודשיים מהמועד האחרון לקבלת הצעות, </w:t>
      </w:r>
      <w:r w:rsidRPr="007F7E86">
        <w:rPr>
          <w:rtl/>
        </w:rPr>
        <w:t>אלא אם כן יסכים המציע לבקשת הרשות להאריך את תוקפה. ביקשה הרשות להאריך את תוקף ההצעה ולא נתקבלה הסכמת המציע, לא יהיה בכך כדי למנוע מהרשות</w:t>
      </w:r>
      <w:r w:rsidRPr="007F7E86">
        <w:rPr>
          <w:rFonts w:ascii="Arial" w:hAnsi="Arial" w:hint="cs"/>
          <w:sz w:val="24"/>
          <w:rtl/>
        </w:rPr>
        <w:t xml:space="preserve"> </w:t>
      </w:r>
      <w:r w:rsidRPr="007F7E86">
        <w:rPr>
          <w:rtl/>
        </w:rPr>
        <w:t>להמשיך בהליך לבחור לאחר מכן במציע אחר אשר הסכים</w:t>
      </w:r>
      <w:r w:rsidRPr="007F7E86">
        <w:rPr>
          <w:rFonts w:hint="cs"/>
          <w:rtl/>
        </w:rPr>
        <w:t xml:space="preserve"> </w:t>
      </w:r>
      <w:r w:rsidRPr="007F7E86">
        <w:rPr>
          <w:rtl/>
        </w:rPr>
        <w:t>לבקשתה של הרשות להארכת תוקף הצעתו, וזאת אף אם הצעה אחרת, שתוקפה לא הוארך, כאמור</w:t>
      </w:r>
      <w:r w:rsidRPr="007F7E86">
        <w:rPr>
          <w:rFonts w:hint="cs"/>
          <w:rtl/>
        </w:rPr>
        <w:t xml:space="preserve"> הייתה עדיפה.</w:t>
      </w:r>
    </w:p>
    <w:p w:rsidR="005615C1" w:rsidRPr="002A3A71" w:rsidRDefault="005615C1" w:rsidP="005615C1">
      <w:pPr>
        <w:tabs>
          <w:tab w:val="left" w:pos="990"/>
        </w:tabs>
        <w:overflowPunct/>
        <w:autoSpaceDE/>
        <w:autoSpaceDN/>
        <w:adjustRightInd/>
        <w:spacing w:after="120" w:line="276" w:lineRule="auto"/>
        <w:ind w:left="990"/>
        <w:textAlignment w:val="auto"/>
        <w:rPr>
          <w:rFonts w:ascii="Arial" w:hAnsi="Arial"/>
          <w:sz w:val="24"/>
          <w:rtl/>
        </w:rPr>
      </w:pPr>
    </w:p>
    <w:p w:rsidR="005615C1" w:rsidRPr="002A3A71" w:rsidRDefault="005615C1" w:rsidP="005615C1">
      <w:pPr>
        <w:spacing w:line="276" w:lineRule="auto"/>
        <w:rPr>
          <w:rFonts w:ascii="Arial" w:hAnsi="Arial"/>
          <w:sz w:val="24"/>
          <w:rtl/>
        </w:rPr>
      </w:pPr>
    </w:p>
    <w:p w:rsidR="005615C1" w:rsidRPr="002A3A71" w:rsidRDefault="005615C1" w:rsidP="005615C1">
      <w:pPr>
        <w:spacing w:after="120" w:line="360" w:lineRule="auto"/>
        <w:rPr>
          <w:sz w:val="24"/>
          <w:rtl/>
        </w:rPr>
      </w:pPr>
    </w:p>
    <w:p w:rsidR="005615C1" w:rsidRPr="002A3A71" w:rsidRDefault="005615C1" w:rsidP="005615C1">
      <w:pPr>
        <w:spacing w:after="120"/>
        <w:ind w:left="5760"/>
        <w:jc w:val="center"/>
        <w:rPr>
          <w:sz w:val="24"/>
          <w:rtl/>
        </w:rPr>
      </w:pPr>
    </w:p>
    <w:p w:rsidR="005615C1" w:rsidRPr="002A3A71" w:rsidRDefault="005615C1" w:rsidP="005615C1">
      <w:pPr>
        <w:spacing w:after="120"/>
        <w:ind w:left="5760"/>
        <w:jc w:val="center"/>
        <w:rPr>
          <w:sz w:val="24"/>
          <w:rtl/>
        </w:rPr>
      </w:pPr>
    </w:p>
    <w:p w:rsidR="005615C1" w:rsidRPr="002A3A71" w:rsidRDefault="005615C1" w:rsidP="005615C1">
      <w:pPr>
        <w:spacing w:after="120" w:line="276" w:lineRule="auto"/>
        <w:jc w:val="center"/>
        <w:rPr>
          <w:rFonts w:ascii="Arial" w:hAnsi="Arial"/>
          <w:sz w:val="24"/>
          <w:rtl/>
        </w:rPr>
      </w:pPr>
      <w:r w:rsidRPr="002A3A71">
        <w:rPr>
          <w:sz w:val="24"/>
          <w:rtl/>
        </w:rPr>
        <w:br w:type="page"/>
      </w:r>
      <w:r w:rsidRPr="002A3A71">
        <w:rPr>
          <w:rFonts w:ascii="Arial" w:hAnsi="Arial"/>
          <w:b/>
          <w:bCs/>
          <w:sz w:val="24"/>
          <w:u w:val="single"/>
          <w:rtl/>
        </w:rPr>
        <w:t>נספח א'</w:t>
      </w:r>
    </w:p>
    <w:p w:rsidR="005615C1" w:rsidRPr="002A3A71" w:rsidRDefault="005615C1" w:rsidP="005615C1">
      <w:pPr>
        <w:rPr>
          <w:rFonts w:ascii="Arial" w:hAnsi="Arial"/>
          <w:sz w:val="24"/>
          <w:rtl/>
        </w:rPr>
      </w:pPr>
      <w:r w:rsidRPr="002A3A71">
        <w:rPr>
          <w:rFonts w:ascii="Arial" w:hAnsi="Arial"/>
          <w:sz w:val="24"/>
          <w:rtl/>
        </w:rPr>
        <w:t xml:space="preserve">לכבוד, </w:t>
      </w:r>
    </w:p>
    <w:p w:rsidR="005615C1" w:rsidRPr="002A3A71" w:rsidRDefault="005615C1" w:rsidP="005615C1">
      <w:pPr>
        <w:rPr>
          <w:rFonts w:ascii="Arial" w:hAnsi="Arial"/>
          <w:sz w:val="24"/>
          <w:rtl/>
        </w:rPr>
      </w:pPr>
      <w:r w:rsidRPr="002A3A71">
        <w:rPr>
          <w:rFonts w:ascii="Arial" w:hAnsi="Arial"/>
          <w:sz w:val="24"/>
          <w:rtl/>
        </w:rPr>
        <w:t>הרשות לשירותים ציבוריים חשמל</w:t>
      </w:r>
    </w:p>
    <w:p w:rsidR="005615C1" w:rsidRPr="002A3A71" w:rsidRDefault="005615C1" w:rsidP="005615C1">
      <w:pPr>
        <w:rPr>
          <w:rFonts w:ascii="Arial" w:hAnsi="Arial"/>
          <w:sz w:val="24"/>
          <w:rtl/>
        </w:rPr>
      </w:pPr>
      <w:r w:rsidRPr="002A3A71">
        <w:rPr>
          <w:rFonts w:ascii="Arial" w:hAnsi="Arial"/>
          <w:sz w:val="24"/>
          <w:rtl/>
        </w:rPr>
        <w:t>רח' הסורג 1</w:t>
      </w:r>
    </w:p>
    <w:p w:rsidR="005615C1" w:rsidRPr="002A3A71" w:rsidRDefault="005615C1" w:rsidP="005615C1">
      <w:pPr>
        <w:rPr>
          <w:rFonts w:ascii="Arial" w:hAnsi="Arial"/>
          <w:b/>
          <w:bCs/>
          <w:sz w:val="24"/>
          <w:u w:val="single"/>
          <w:rtl/>
        </w:rPr>
      </w:pPr>
      <w:r w:rsidRPr="002A3A71">
        <w:rPr>
          <w:rFonts w:ascii="Arial" w:hAnsi="Arial"/>
          <w:b/>
          <w:bCs/>
          <w:sz w:val="24"/>
          <w:u w:val="single"/>
          <w:rtl/>
        </w:rPr>
        <w:t xml:space="preserve">ירושלים </w:t>
      </w:r>
    </w:p>
    <w:p w:rsidR="005615C1" w:rsidRPr="002A3A71" w:rsidRDefault="005615C1" w:rsidP="005615C1">
      <w:pPr>
        <w:rPr>
          <w:rFonts w:ascii="Arial" w:hAnsi="Arial"/>
          <w:b/>
          <w:bCs/>
          <w:sz w:val="24"/>
          <w:u w:val="single"/>
          <w:rtl/>
        </w:rPr>
      </w:pPr>
    </w:p>
    <w:p w:rsidR="005615C1" w:rsidRPr="002A3A71" w:rsidRDefault="005615C1" w:rsidP="005615C1">
      <w:pPr>
        <w:rPr>
          <w:rFonts w:ascii="Arial" w:hAnsi="Arial"/>
          <w:sz w:val="24"/>
          <w:rtl/>
        </w:rPr>
      </w:pPr>
      <w:r w:rsidRPr="002A3A71">
        <w:rPr>
          <w:rFonts w:ascii="Arial" w:hAnsi="Arial"/>
          <w:sz w:val="24"/>
          <w:rtl/>
        </w:rPr>
        <w:t>א.ג.נ.,</w:t>
      </w:r>
    </w:p>
    <w:p w:rsidR="005615C1" w:rsidRPr="002A3A71" w:rsidRDefault="005615C1" w:rsidP="005615C1">
      <w:pPr>
        <w:jc w:val="center"/>
        <w:rPr>
          <w:rFonts w:ascii="Arial" w:hAnsi="Arial"/>
          <w:sz w:val="24"/>
          <w:u w:val="single"/>
          <w:rtl/>
        </w:rPr>
      </w:pPr>
      <w:r w:rsidRPr="002A3A71">
        <w:rPr>
          <w:rFonts w:ascii="Arial" w:hAnsi="Arial"/>
          <w:b/>
          <w:bCs/>
          <w:sz w:val="24"/>
          <w:u w:val="single"/>
          <w:rtl/>
        </w:rPr>
        <w:t>טופס הצעה</w:t>
      </w:r>
    </w:p>
    <w:p w:rsidR="005615C1" w:rsidRPr="002A3A71" w:rsidRDefault="005615C1" w:rsidP="005615C1">
      <w:pPr>
        <w:rPr>
          <w:rFonts w:ascii="Arial" w:hAnsi="Arial"/>
          <w:sz w:val="24"/>
          <w:rtl/>
        </w:rPr>
      </w:pPr>
    </w:p>
    <w:p w:rsidR="005615C1" w:rsidRPr="002A3A71" w:rsidRDefault="005615C1" w:rsidP="00F10136">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 xml:space="preserve">אני החתום מטה _____________ נושא ת.ז.  ____________, מורשה חתימה מטעם ___________ (להלן </w:t>
      </w:r>
      <w:r w:rsidRPr="002A3A71">
        <w:rPr>
          <w:rFonts w:ascii="Arial" w:hAnsi="Arial"/>
          <w:b/>
          <w:bCs/>
          <w:sz w:val="24"/>
          <w:rtl/>
        </w:rPr>
        <w:t>"המציע"</w:t>
      </w:r>
      <w:r w:rsidRPr="002A3A71">
        <w:rPr>
          <w:rFonts w:ascii="Arial" w:hAnsi="Arial"/>
          <w:sz w:val="24"/>
          <w:rtl/>
        </w:rPr>
        <w:t xml:space="preserve">), לאחר שקראתי בעיון, בחנתי והבנתי את מסמכי מכרז הרשות לשירותים ציבוריים חשמל (להלן: </w:t>
      </w:r>
      <w:r w:rsidRPr="002A3A71">
        <w:rPr>
          <w:rFonts w:ascii="Arial" w:hAnsi="Arial"/>
          <w:b/>
          <w:bCs/>
          <w:sz w:val="24"/>
          <w:rtl/>
        </w:rPr>
        <w:t>"הרשות"</w:t>
      </w:r>
      <w:r w:rsidRPr="002A3A71">
        <w:rPr>
          <w:rFonts w:ascii="Arial" w:hAnsi="Arial"/>
          <w:sz w:val="24"/>
          <w:rtl/>
        </w:rPr>
        <w:t xml:space="preserve">) </w:t>
      </w:r>
      <w:r w:rsidR="00F10136">
        <w:rPr>
          <w:rFonts w:hint="cs"/>
          <w:rtl/>
        </w:rPr>
        <w:t>למתן שירותי ייעוץ הנדסי כלכלי רגולטורי</w:t>
      </w:r>
      <w:r w:rsidR="00F10136" w:rsidRPr="002A3A71">
        <w:rPr>
          <w:rFonts w:ascii="Arial" w:hAnsi="Arial"/>
          <w:sz w:val="24"/>
          <w:rtl/>
        </w:rPr>
        <w:t xml:space="preserve"> </w:t>
      </w:r>
      <w:r w:rsidRPr="002A3A71">
        <w:rPr>
          <w:rFonts w:ascii="Arial" w:hAnsi="Arial"/>
          <w:sz w:val="24"/>
          <w:rtl/>
        </w:rPr>
        <w:t xml:space="preserve">(להלן: </w:t>
      </w:r>
      <w:r w:rsidRPr="002A3A71">
        <w:rPr>
          <w:rFonts w:ascii="Arial" w:hAnsi="Arial"/>
          <w:b/>
          <w:bCs/>
          <w:sz w:val="24"/>
          <w:rtl/>
        </w:rPr>
        <w:t>"</w:t>
      </w:r>
      <w:r w:rsidRPr="002A3A71">
        <w:rPr>
          <w:rFonts w:ascii="Arial" w:hAnsi="Arial" w:hint="cs"/>
          <w:b/>
          <w:bCs/>
          <w:sz w:val="24"/>
          <w:rtl/>
        </w:rPr>
        <w:t>ה</w:t>
      </w:r>
      <w:r w:rsidRPr="002A3A71">
        <w:rPr>
          <w:rFonts w:ascii="Arial" w:hAnsi="Arial"/>
          <w:b/>
          <w:bCs/>
          <w:sz w:val="24"/>
          <w:rtl/>
        </w:rPr>
        <w:t>מכרז"</w:t>
      </w:r>
      <w:r w:rsidRPr="002A3A71">
        <w:rPr>
          <w:rFonts w:ascii="Arial" w:hAnsi="Arial"/>
          <w:sz w:val="24"/>
          <w:rtl/>
        </w:rPr>
        <w:t>), הנני מציע בזה לרשות לבצע את השירותים נשוא המכרז, הכול כמפורט במכרז על כל נספחיו.</w:t>
      </w:r>
    </w:p>
    <w:p w:rsidR="005615C1" w:rsidRPr="002A3A71" w:rsidRDefault="005615C1" w:rsidP="005615C1">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5615C1" w:rsidRPr="002A3A71" w:rsidRDefault="005615C1" w:rsidP="005615C1">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5615C1" w:rsidRPr="002A3A71" w:rsidRDefault="005615C1" w:rsidP="005615C1">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5615C1" w:rsidRPr="002A3A71" w:rsidRDefault="005615C1" w:rsidP="005615C1">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5615C1" w:rsidRPr="002A3A71" w:rsidRDefault="005615C1" w:rsidP="005615C1">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התעריף המוצע על ידי המציע לשעת עבודה הנו __________ ₪ לשעה לא כולל מע"מ. (התעריף השעתי המקסימאלי אינה עולה על תעריפי יועצים לניהול של החשב הכללי כאמור בהוראת תכ"ם מס' 13.9.2.1).</w:t>
      </w:r>
    </w:p>
    <w:p w:rsidR="005615C1" w:rsidRPr="002A3A71" w:rsidRDefault="005615C1" w:rsidP="005615C1">
      <w:pPr>
        <w:overflowPunct/>
        <w:autoSpaceDE/>
        <w:autoSpaceDN/>
        <w:adjustRightInd/>
        <w:spacing w:after="120" w:line="240" w:lineRule="auto"/>
        <w:ind w:left="720"/>
        <w:textAlignment w:val="auto"/>
        <w:rPr>
          <w:rFonts w:ascii="Arial" w:hAnsi="Arial"/>
          <w:sz w:val="24"/>
        </w:rPr>
      </w:pPr>
    </w:p>
    <w:p w:rsidR="005615C1" w:rsidRPr="002A3A71" w:rsidRDefault="005615C1" w:rsidP="005615C1">
      <w:pPr>
        <w:overflowPunct/>
        <w:autoSpaceDE/>
        <w:autoSpaceDN/>
        <w:adjustRightInd/>
        <w:spacing w:after="120"/>
        <w:textAlignment w:val="auto"/>
        <w:rPr>
          <w:rFonts w:ascii="Arial" w:hAnsi="Arial"/>
          <w:sz w:val="24"/>
        </w:rPr>
      </w:pPr>
    </w:p>
    <w:p w:rsidR="005615C1" w:rsidRPr="002A3A71" w:rsidRDefault="005615C1" w:rsidP="005615C1">
      <w:pPr>
        <w:ind w:firstLine="720"/>
        <w:rPr>
          <w:rFonts w:ascii="Arial" w:hAnsi="Arial"/>
          <w:sz w:val="24"/>
          <w:rtl/>
        </w:rPr>
      </w:pPr>
    </w:p>
    <w:p w:rsidR="005615C1" w:rsidRPr="002A3A71" w:rsidRDefault="005615C1" w:rsidP="005615C1">
      <w:pPr>
        <w:ind w:firstLine="720"/>
        <w:rPr>
          <w:rFonts w:ascii="Arial" w:hAnsi="Arial"/>
          <w:sz w:val="24"/>
          <w:rtl/>
        </w:rPr>
      </w:pPr>
    </w:p>
    <w:p w:rsidR="005615C1" w:rsidRPr="002A3A71" w:rsidRDefault="005615C1" w:rsidP="005615C1">
      <w:pPr>
        <w:spacing w:after="120"/>
        <w:ind w:left="360"/>
        <w:rPr>
          <w:rFonts w:ascii="Arial" w:hAnsi="Arial"/>
          <w:sz w:val="24"/>
        </w:rPr>
      </w:pPr>
    </w:p>
    <w:p w:rsidR="005615C1" w:rsidRPr="002A3A71" w:rsidRDefault="005615C1" w:rsidP="005615C1">
      <w:pPr>
        <w:rPr>
          <w:rFonts w:ascii="Arial" w:hAnsi="Arial"/>
          <w:sz w:val="24"/>
          <w:rtl/>
        </w:rPr>
      </w:pPr>
    </w:p>
    <w:p w:rsidR="005615C1" w:rsidRPr="002A3A71" w:rsidRDefault="005615C1" w:rsidP="005615C1">
      <w:pPr>
        <w:rPr>
          <w:rFonts w:ascii="Arial" w:hAnsi="Arial"/>
          <w:sz w:val="24"/>
          <w:rtl/>
        </w:rPr>
      </w:pPr>
      <w:r w:rsidRPr="002A3A71">
        <w:rPr>
          <w:rFonts w:ascii="Arial" w:hAnsi="Arial"/>
          <w:sz w:val="24"/>
          <w:rtl/>
        </w:rPr>
        <w:t>חתימה: _____________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תאריך:_____________</w:t>
      </w:r>
    </w:p>
    <w:p w:rsidR="005615C1" w:rsidRPr="002A3A71" w:rsidRDefault="005615C1" w:rsidP="005615C1">
      <w:pPr>
        <w:rPr>
          <w:rFonts w:ascii="Arial" w:hAnsi="Arial"/>
          <w:sz w:val="24"/>
          <w:rtl/>
        </w:rPr>
      </w:pPr>
    </w:p>
    <w:p w:rsidR="005615C1" w:rsidRPr="002A3A71" w:rsidRDefault="005615C1" w:rsidP="005615C1">
      <w:pPr>
        <w:spacing w:after="240"/>
        <w:jc w:val="center"/>
        <w:rPr>
          <w:rFonts w:ascii="Arial" w:hAnsi="Arial"/>
          <w:b/>
          <w:bCs/>
          <w:sz w:val="24"/>
          <w:u w:val="single"/>
          <w:rtl/>
        </w:rPr>
      </w:pPr>
      <w:r w:rsidRPr="002A3A71">
        <w:rPr>
          <w:rFonts w:ascii="Arial" w:hAnsi="Arial"/>
          <w:b/>
          <w:bCs/>
          <w:sz w:val="24"/>
          <w:rtl/>
        </w:rPr>
        <w:br w:type="page"/>
      </w:r>
      <w:r w:rsidRPr="002A3A71">
        <w:rPr>
          <w:rFonts w:ascii="Arial" w:hAnsi="Arial"/>
          <w:b/>
          <w:bCs/>
          <w:sz w:val="24"/>
          <w:u w:val="single"/>
          <w:rtl/>
        </w:rPr>
        <w:t>נספח ב'</w:t>
      </w:r>
    </w:p>
    <w:p w:rsidR="005615C1" w:rsidRPr="002A3A71" w:rsidRDefault="005615C1" w:rsidP="005615C1">
      <w:pPr>
        <w:jc w:val="center"/>
        <w:rPr>
          <w:rFonts w:ascii="Arial" w:hAnsi="Arial"/>
          <w:sz w:val="24"/>
          <w:rtl/>
        </w:rPr>
      </w:pPr>
    </w:p>
    <w:p w:rsidR="005615C1" w:rsidRPr="002A3A71" w:rsidRDefault="005615C1" w:rsidP="005615C1">
      <w:pPr>
        <w:spacing w:after="360"/>
        <w:jc w:val="center"/>
        <w:rPr>
          <w:rFonts w:ascii="Arial" w:hAnsi="Arial"/>
          <w:b/>
          <w:bCs/>
          <w:sz w:val="24"/>
          <w:u w:val="single"/>
          <w:rtl/>
        </w:rPr>
      </w:pPr>
      <w:r w:rsidRPr="002A3A71">
        <w:rPr>
          <w:rFonts w:ascii="Arial" w:hAnsi="Arial"/>
          <w:b/>
          <w:bCs/>
          <w:sz w:val="24"/>
          <w:u w:val="single"/>
          <w:rtl/>
        </w:rPr>
        <w:t>תצהיר העדר הרשעות בגין העסקת עובדים זרים ותשלום שכר מינימום כדין</w:t>
      </w:r>
    </w:p>
    <w:p w:rsidR="005615C1" w:rsidRPr="002A3A71" w:rsidRDefault="005615C1" w:rsidP="005615C1">
      <w:pPr>
        <w:spacing w:after="240"/>
        <w:rPr>
          <w:rFonts w:ascii="Arial" w:hAnsi="Arial"/>
          <w:sz w:val="24"/>
          <w:rtl/>
        </w:rPr>
      </w:pPr>
      <w:r w:rsidRPr="002A3A71">
        <w:rPr>
          <w:rFonts w:ascii="Arial" w:hAnsi="Arial"/>
          <w:sz w:val="24"/>
          <w:rtl/>
        </w:rPr>
        <w:t>אני הח"מ ___________ ת.ז. _____________  לאחר שהוזהרתי כי עלי לומר את האמת וכי אהיה צפוי לעונשים הקבועים בחוק אם לא אעשה כן , מצהיר/ה בזה כדלקמן:</w:t>
      </w:r>
    </w:p>
    <w:p w:rsidR="005615C1" w:rsidRPr="002A3A71" w:rsidRDefault="005615C1" w:rsidP="00163E13">
      <w:pPr>
        <w:spacing w:after="240"/>
        <w:rPr>
          <w:rFonts w:ascii="Arial" w:hAnsi="Arial"/>
          <w:sz w:val="24"/>
          <w:rtl/>
        </w:rPr>
      </w:pPr>
      <w:r w:rsidRPr="002A3A71">
        <w:rPr>
          <w:rFonts w:ascii="Arial" w:hAnsi="Arial"/>
          <w:sz w:val="24"/>
          <w:rtl/>
        </w:rPr>
        <w:t>הנני נותן תצהיר זה בשם _____________ שהוא המציע המבקש להתקשר עם המזמין למתן שירותי</w:t>
      </w:r>
      <w:r w:rsidRPr="002A3A71">
        <w:rPr>
          <w:rFonts w:ascii="Arial" w:hAnsi="Arial" w:hint="cs"/>
          <w:sz w:val="24"/>
          <w:rtl/>
        </w:rPr>
        <w:t xml:space="preserve"> ייעוץ </w:t>
      </w:r>
      <w:r w:rsidR="00163E13">
        <w:rPr>
          <w:rFonts w:ascii="Arial" w:hAnsi="Arial" w:hint="cs"/>
          <w:sz w:val="24"/>
          <w:rtl/>
        </w:rPr>
        <w:t>הנדסי כלכלי רגולטורי</w:t>
      </w:r>
      <w:r w:rsidRPr="002A3A71">
        <w:rPr>
          <w:rFonts w:ascii="Arial" w:hAnsi="Arial" w:hint="cs"/>
          <w:sz w:val="24"/>
          <w:rtl/>
        </w:rPr>
        <w:t xml:space="preserve"> </w:t>
      </w:r>
      <w:r w:rsidRPr="002A3A71">
        <w:rPr>
          <w:rFonts w:ascii="Arial" w:hAnsi="Arial"/>
          <w:sz w:val="24"/>
          <w:rtl/>
        </w:rPr>
        <w:t xml:space="preserve">(להלן: </w:t>
      </w:r>
      <w:r w:rsidRPr="002A3A71">
        <w:rPr>
          <w:rFonts w:ascii="Arial" w:hAnsi="Arial"/>
          <w:b/>
          <w:bCs/>
          <w:sz w:val="24"/>
          <w:rtl/>
        </w:rPr>
        <w:t>"המציע"</w:t>
      </w:r>
      <w:r w:rsidRPr="002A3A71">
        <w:rPr>
          <w:rFonts w:ascii="Arial" w:hAnsi="Arial"/>
          <w:sz w:val="24"/>
          <w:rtl/>
        </w:rPr>
        <w:t>). אני מצהיר/ה כי הנני מוסמך/ת לתת תצהיר זה בשם המציע.</w:t>
      </w:r>
    </w:p>
    <w:p w:rsidR="005615C1" w:rsidRPr="002A3A71" w:rsidRDefault="005615C1" w:rsidP="005615C1">
      <w:pPr>
        <w:numPr>
          <w:ilvl w:val="0"/>
          <w:numId w:val="24"/>
        </w:numPr>
        <w:overflowPunct/>
        <w:autoSpaceDE/>
        <w:autoSpaceDN/>
        <w:adjustRightInd/>
        <w:spacing w:after="240" w:line="240" w:lineRule="auto"/>
        <w:textAlignment w:val="auto"/>
        <w:rPr>
          <w:rFonts w:ascii="Arial" w:hAnsi="Arial"/>
          <w:sz w:val="24"/>
          <w:rtl/>
        </w:rPr>
      </w:pPr>
      <w:r w:rsidRPr="002A3A71">
        <w:rPr>
          <w:rFonts w:ascii="Arial" w:hAnsi="Arial"/>
          <w:sz w:val="24"/>
          <w:rtl/>
        </w:rPr>
        <w:t xml:space="preserve">בתצהירי זה, משמעותו של המונח "בעל זיקה" כהגדרתו בחוק עסקאות גופים ציבוריים תשל"ו-1976 (להלן: </w:t>
      </w:r>
      <w:r w:rsidRPr="002A3A71">
        <w:rPr>
          <w:rFonts w:ascii="Arial" w:hAnsi="Arial"/>
          <w:b/>
          <w:bCs/>
          <w:sz w:val="24"/>
          <w:rtl/>
        </w:rPr>
        <w:t>"חוק עסקאות גופים ציבוריים"</w:t>
      </w:r>
      <w:r w:rsidRPr="002A3A71">
        <w:rPr>
          <w:rFonts w:ascii="Arial" w:hAnsi="Arial"/>
          <w:sz w:val="24"/>
          <w:rtl/>
        </w:rPr>
        <w:t>). אני מאשר/ת כי הוסברה לי משמעותו של מונח זה וכי אני מבין/ה את תוכנו.</w:t>
      </w:r>
    </w:p>
    <w:p w:rsidR="005615C1" w:rsidRPr="002A3A71" w:rsidRDefault="005615C1" w:rsidP="005615C1">
      <w:pPr>
        <w:numPr>
          <w:ilvl w:val="0"/>
          <w:numId w:val="24"/>
        </w:numPr>
        <w:overflowPunct/>
        <w:autoSpaceDE/>
        <w:autoSpaceDN/>
        <w:adjustRightInd/>
        <w:spacing w:after="240" w:line="240" w:lineRule="auto"/>
        <w:textAlignment w:val="auto"/>
        <w:rPr>
          <w:rFonts w:ascii="Arial" w:hAnsi="Arial"/>
          <w:sz w:val="24"/>
        </w:rPr>
      </w:pPr>
      <w:r w:rsidRPr="002A3A71">
        <w:rPr>
          <w:rFonts w:ascii="Arial" w:hAnsi="Arial"/>
          <w:sz w:val="24"/>
          <w:rtl/>
        </w:rPr>
        <w:t>המציע הינו תאגיד הרשום בישראל.</w:t>
      </w:r>
    </w:p>
    <w:p w:rsidR="005615C1" w:rsidRPr="002A3A71" w:rsidRDefault="005615C1" w:rsidP="005615C1">
      <w:pPr>
        <w:numPr>
          <w:ilvl w:val="0"/>
          <w:numId w:val="24"/>
        </w:numPr>
        <w:overflowPunct/>
        <w:autoSpaceDE/>
        <w:autoSpaceDN/>
        <w:adjustRightInd/>
        <w:spacing w:after="240" w:line="240" w:lineRule="auto"/>
        <w:textAlignment w:val="auto"/>
        <w:rPr>
          <w:rFonts w:ascii="Arial" w:hAnsi="Arial"/>
          <w:sz w:val="24"/>
        </w:rPr>
      </w:pPr>
      <w:r w:rsidRPr="002A3A71">
        <w:rPr>
          <w:rFonts w:ascii="Arial" w:hAnsi="Arial"/>
          <w:sz w:val="24"/>
          <w:rtl/>
        </w:rPr>
        <w:t xml:space="preserve">(למילוי ולסימון </w:t>
      </w:r>
      <w:r w:rsidRPr="002A3A71">
        <w:rPr>
          <w:rFonts w:ascii="Arial" w:hAnsi="Arial"/>
          <w:sz w:val="24"/>
        </w:rPr>
        <w:t>X</w:t>
      </w:r>
      <w:r w:rsidRPr="002A3A71">
        <w:rPr>
          <w:rFonts w:ascii="Arial" w:hAnsi="Arial"/>
          <w:sz w:val="24"/>
          <w:rtl/>
        </w:rPr>
        <w:t xml:space="preserve"> בעיגול הנכון, והכול בכפוף לחוק עסקאות גופים ציבוריים).</w:t>
      </w:r>
    </w:p>
    <w:p w:rsidR="005615C1" w:rsidRPr="002A3A71" w:rsidRDefault="005615C1" w:rsidP="005615C1">
      <w:pPr>
        <w:numPr>
          <w:ilvl w:val="0"/>
          <w:numId w:val="25"/>
        </w:numPr>
        <w:overflowPunct/>
        <w:autoSpaceDE/>
        <w:autoSpaceDN/>
        <w:adjustRightInd/>
        <w:spacing w:after="240" w:line="240" w:lineRule="auto"/>
        <w:textAlignment w:val="auto"/>
        <w:rPr>
          <w:rFonts w:ascii="Arial" w:hAnsi="Arial"/>
          <w:sz w:val="24"/>
        </w:rPr>
      </w:pPr>
      <w:r w:rsidRPr="002A3A71">
        <w:rPr>
          <w:rFonts w:ascii="Arial" w:hAnsi="Arial"/>
          <w:sz w:val="24"/>
          <w:rtl/>
        </w:rPr>
        <w:t xml:space="preserve">המציע ו"בעל זיקה" אליו לא הורשעו ביותר משתי עבירות לפי חוק עובדים זרים, התשנ"א-1991 (להלן: </w:t>
      </w:r>
      <w:r w:rsidRPr="002A3A71">
        <w:rPr>
          <w:rFonts w:ascii="Arial" w:hAnsi="Arial"/>
          <w:b/>
          <w:bCs/>
          <w:sz w:val="24"/>
          <w:rtl/>
        </w:rPr>
        <w:t>"חוק עובדים זרים"</w:t>
      </w:r>
      <w:r w:rsidRPr="002A3A71">
        <w:rPr>
          <w:rFonts w:ascii="Arial" w:hAnsi="Arial"/>
          <w:sz w:val="24"/>
          <w:rtl/>
        </w:rPr>
        <w:t xml:space="preserve">) וחוק שכר מינימום, התשמ"ז-1987 (להלן: </w:t>
      </w:r>
      <w:r w:rsidRPr="002A3A71">
        <w:rPr>
          <w:rFonts w:ascii="Arial" w:hAnsi="Arial"/>
          <w:b/>
          <w:bCs/>
          <w:sz w:val="24"/>
          <w:rtl/>
        </w:rPr>
        <w:t>"חוק שכר מינימום"</w:t>
      </w:r>
      <w:r w:rsidRPr="002A3A71">
        <w:rPr>
          <w:rFonts w:ascii="Arial" w:hAnsi="Arial"/>
          <w:sz w:val="24"/>
          <w:rtl/>
        </w:rPr>
        <w:t xml:space="preserve">) עד למועד האחרון להגשת ההצעות במכרז זה (להלן: </w:t>
      </w:r>
      <w:r w:rsidRPr="002A3A71">
        <w:rPr>
          <w:rFonts w:ascii="Arial" w:hAnsi="Arial"/>
          <w:b/>
          <w:bCs/>
          <w:sz w:val="24"/>
          <w:rtl/>
        </w:rPr>
        <w:t>"מועד ההגשה"</w:t>
      </w:r>
      <w:r w:rsidRPr="002A3A71">
        <w:rPr>
          <w:rFonts w:ascii="Arial" w:hAnsi="Arial"/>
          <w:sz w:val="24"/>
          <w:rtl/>
        </w:rPr>
        <w:t>).</w:t>
      </w:r>
    </w:p>
    <w:p w:rsidR="005615C1" w:rsidRPr="002A3A71" w:rsidRDefault="005615C1" w:rsidP="005615C1">
      <w:pPr>
        <w:numPr>
          <w:ilvl w:val="0"/>
          <w:numId w:val="25"/>
        </w:numPr>
        <w:overflowPunct/>
        <w:autoSpaceDE/>
        <w:autoSpaceDN/>
        <w:adjustRightInd/>
        <w:spacing w:after="240" w:line="240" w:lineRule="auto"/>
        <w:textAlignment w:val="auto"/>
        <w:rPr>
          <w:rFonts w:ascii="Arial" w:hAnsi="Arial"/>
          <w:sz w:val="24"/>
        </w:rPr>
      </w:pPr>
      <w:r w:rsidRPr="002A3A71">
        <w:rPr>
          <w:rFonts w:ascii="Arial" w:hAnsi="Arial"/>
          <w:sz w:val="24"/>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5615C1" w:rsidRPr="002A3A71" w:rsidRDefault="005615C1" w:rsidP="005615C1">
      <w:pPr>
        <w:numPr>
          <w:ilvl w:val="0"/>
          <w:numId w:val="25"/>
        </w:numPr>
        <w:overflowPunct/>
        <w:autoSpaceDE/>
        <w:autoSpaceDN/>
        <w:adjustRightInd/>
        <w:spacing w:after="240" w:line="240" w:lineRule="auto"/>
        <w:textAlignment w:val="auto"/>
        <w:rPr>
          <w:rFonts w:ascii="Arial" w:hAnsi="Arial"/>
          <w:sz w:val="24"/>
        </w:rPr>
      </w:pPr>
      <w:r w:rsidRPr="002A3A71">
        <w:rPr>
          <w:rFonts w:ascii="Arial" w:hAnsi="Arial"/>
          <w:sz w:val="24"/>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5615C1" w:rsidRPr="002A3A71" w:rsidRDefault="005615C1" w:rsidP="005615C1">
      <w:pPr>
        <w:numPr>
          <w:ilvl w:val="0"/>
          <w:numId w:val="24"/>
        </w:numPr>
        <w:overflowPunct/>
        <w:autoSpaceDE/>
        <w:autoSpaceDN/>
        <w:adjustRightInd/>
        <w:spacing w:after="240" w:line="360" w:lineRule="auto"/>
        <w:textAlignment w:val="auto"/>
        <w:rPr>
          <w:rFonts w:ascii="Arial" w:hAnsi="Arial"/>
          <w:sz w:val="24"/>
          <w:rtl/>
        </w:rPr>
      </w:pPr>
      <w:r w:rsidRPr="002A3A71">
        <w:rPr>
          <w:rFonts w:ascii="Arial" w:hAnsi="Arial"/>
          <w:sz w:val="24"/>
          <w:rtl/>
        </w:rPr>
        <w:t>זה שמי, להלן חתימתי ותוכן תצהירי אמת.</w:t>
      </w:r>
    </w:p>
    <w:p w:rsidR="005615C1" w:rsidRPr="002A3A71" w:rsidRDefault="005615C1" w:rsidP="005615C1">
      <w:pPr>
        <w:overflowPunct/>
        <w:autoSpaceDE/>
        <w:autoSpaceDN/>
        <w:adjustRightInd/>
        <w:ind w:left="360"/>
        <w:textAlignment w:val="auto"/>
        <w:rPr>
          <w:rFonts w:ascii="Arial" w:hAnsi="Arial"/>
          <w:sz w:val="24"/>
          <w:rtl/>
        </w:rPr>
      </w:pPr>
      <w:r w:rsidRPr="002A3A71">
        <w:rPr>
          <w:rFonts w:ascii="Arial" w:hAnsi="Arial"/>
          <w:sz w:val="24"/>
          <w:rtl/>
        </w:rPr>
        <w:t>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___________</w:t>
      </w:r>
      <w:r w:rsidRPr="002A3A71">
        <w:rPr>
          <w:rFonts w:ascii="Arial" w:hAnsi="Arial"/>
          <w:sz w:val="24"/>
          <w:rtl/>
        </w:rPr>
        <w:tab/>
      </w:r>
      <w:r w:rsidRPr="002A3A71">
        <w:rPr>
          <w:rFonts w:ascii="Arial" w:hAnsi="Arial"/>
          <w:sz w:val="24"/>
          <w:rtl/>
        </w:rPr>
        <w:tab/>
        <w:t xml:space="preserve">         _______________</w:t>
      </w:r>
    </w:p>
    <w:p w:rsidR="005615C1" w:rsidRPr="002A3A71" w:rsidRDefault="005615C1" w:rsidP="005615C1">
      <w:pPr>
        <w:overflowPunct/>
        <w:autoSpaceDE/>
        <w:autoSpaceDN/>
        <w:adjustRightInd/>
        <w:spacing w:after="240"/>
        <w:ind w:left="360"/>
        <w:textAlignment w:val="auto"/>
        <w:rPr>
          <w:rFonts w:ascii="Arial" w:hAnsi="Arial"/>
          <w:sz w:val="24"/>
        </w:rPr>
      </w:pPr>
      <w:r w:rsidRPr="002A3A71">
        <w:rPr>
          <w:rFonts w:ascii="Arial" w:hAnsi="Arial"/>
          <w:sz w:val="24"/>
          <w:rtl/>
        </w:rPr>
        <w:t xml:space="preserve">   תאריך </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שם </w:t>
      </w:r>
      <w:r w:rsidRPr="002A3A71">
        <w:rPr>
          <w:rFonts w:ascii="Arial" w:hAnsi="Arial"/>
          <w:sz w:val="24"/>
          <w:rtl/>
        </w:rPr>
        <w:tab/>
      </w:r>
      <w:r w:rsidRPr="002A3A71">
        <w:rPr>
          <w:rFonts w:ascii="Arial" w:hAnsi="Arial"/>
          <w:sz w:val="24"/>
          <w:rtl/>
        </w:rPr>
        <w:tab/>
      </w:r>
      <w:r w:rsidRPr="002A3A71">
        <w:rPr>
          <w:rFonts w:ascii="Arial" w:hAnsi="Arial"/>
          <w:sz w:val="24"/>
          <w:rtl/>
        </w:rPr>
        <w:tab/>
        <w:t>חתימה וחותמת</w:t>
      </w:r>
    </w:p>
    <w:p w:rsidR="005615C1" w:rsidRPr="002A3A71" w:rsidRDefault="005615C1" w:rsidP="005615C1">
      <w:pPr>
        <w:spacing w:after="240"/>
        <w:jc w:val="center"/>
        <w:rPr>
          <w:rFonts w:ascii="Arial" w:hAnsi="Arial"/>
          <w:sz w:val="24"/>
          <w:u w:val="single"/>
          <w:rtl/>
        </w:rPr>
      </w:pPr>
      <w:r w:rsidRPr="002A3A71">
        <w:rPr>
          <w:rFonts w:ascii="Arial" w:hAnsi="Arial"/>
          <w:sz w:val="24"/>
          <w:u w:val="single"/>
          <w:rtl/>
        </w:rPr>
        <w:t>אישור</w:t>
      </w:r>
    </w:p>
    <w:p w:rsidR="005615C1" w:rsidRPr="002A3A71" w:rsidRDefault="005615C1" w:rsidP="005615C1">
      <w:pPr>
        <w:spacing w:after="240"/>
        <w:rPr>
          <w:rFonts w:ascii="Arial" w:hAnsi="Arial"/>
          <w:sz w:val="24"/>
          <w:rtl/>
        </w:rPr>
      </w:pPr>
      <w:r w:rsidRPr="002A3A71">
        <w:rPr>
          <w:rFonts w:ascii="Arial" w:hAnsi="Arial"/>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5615C1" w:rsidRPr="002A3A71" w:rsidRDefault="005615C1" w:rsidP="008E71BF">
      <w:pPr>
        <w:spacing w:after="240"/>
        <w:rPr>
          <w:rFonts w:ascii="Arial" w:hAnsi="Arial"/>
          <w:sz w:val="24"/>
          <w:rtl/>
        </w:rPr>
      </w:pPr>
      <w:r w:rsidRPr="002A3A71">
        <w:rPr>
          <w:rFonts w:ascii="Arial" w:hAnsi="Arial"/>
          <w:sz w:val="24"/>
          <w:rtl/>
        </w:rPr>
        <w:t xml:space="preserve">                                                                </w:t>
      </w:r>
      <w:r w:rsidR="008E71BF">
        <w:rPr>
          <w:rFonts w:ascii="Arial" w:hAnsi="Arial"/>
          <w:sz w:val="24"/>
          <w:rtl/>
        </w:rPr>
        <w:t xml:space="preserve">                              </w:t>
      </w:r>
      <w:r w:rsidRPr="002A3A71">
        <w:rPr>
          <w:rFonts w:ascii="Arial" w:hAnsi="Arial"/>
          <w:sz w:val="24"/>
          <w:rtl/>
        </w:rPr>
        <w:t xml:space="preserve">      __________________    , עו"ד</w:t>
      </w:r>
    </w:p>
    <w:p w:rsidR="005615C1" w:rsidRPr="002A3A71" w:rsidRDefault="005615C1" w:rsidP="005615C1">
      <w:pPr>
        <w:spacing w:after="120" w:line="360" w:lineRule="auto"/>
        <w:ind w:right="-480"/>
        <w:jc w:val="center"/>
        <w:rPr>
          <w:rFonts w:ascii="Arial" w:hAnsi="Arial"/>
          <w:b/>
          <w:bCs/>
          <w:sz w:val="24"/>
          <w:u w:val="single"/>
          <w:rtl/>
        </w:rPr>
      </w:pPr>
      <w:r w:rsidRPr="002A3A71">
        <w:rPr>
          <w:rFonts w:ascii="Arial" w:hAnsi="Arial"/>
          <w:b/>
          <w:bCs/>
          <w:sz w:val="24"/>
          <w:u w:val="single"/>
          <w:rtl/>
        </w:rPr>
        <w:br w:type="page"/>
        <w:t>נספח ג'</w:t>
      </w:r>
    </w:p>
    <w:p w:rsidR="005615C1" w:rsidRPr="002A3A71" w:rsidRDefault="005615C1" w:rsidP="005615C1">
      <w:pPr>
        <w:spacing w:after="120" w:line="360" w:lineRule="auto"/>
        <w:ind w:right="-480"/>
        <w:jc w:val="center"/>
        <w:rPr>
          <w:rFonts w:ascii="Arial" w:hAnsi="Arial"/>
          <w:b/>
          <w:bCs/>
          <w:sz w:val="24"/>
          <w:u w:val="single"/>
          <w:rtl/>
        </w:rPr>
      </w:pPr>
      <w:r w:rsidRPr="002A3A71">
        <w:rPr>
          <w:rFonts w:ascii="Arial" w:hAnsi="Arial"/>
          <w:b/>
          <w:bCs/>
          <w:sz w:val="24"/>
          <w:u w:val="single"/>
          <w:rtl/>
        </w:rPr>
        <w:t>אישור תשלום תנאים סוציאליים</w:t>
      </w:r>
    </w:p>
    <w:p w:rsidR="005615C1" w:rsidRPr="002A3A71" w:rsidRDefault="005615C1" w:rsidP="005615C1">
      <w:pPr>
        <w:spacing w:after="120"/>
        <w:ind w:right="-480"/>
        <w:rPr>
          <w:rFonts w:ascii="Arial" w:hAnsi="Arial"/>
          <w:sz w:val="24"/>
          <w:rtl/>
        </w:rPr>
      </w:pPr>
      <w:r w:rsidRPr="002A3A71">
        <w:rPr>
          <w:rFonts w:ascii="Arial" w:hAnsi="Arial"/>
          <w:sz w:val="24"/>
          <w:rtl/>
        </w:rPr>
        <w:t>אני הח"מ ____________ ת.ז. ___________ לאחר שהוזהרתי כי עלי לומר את האמת וכי אהיה צפוי לעונשים הקבועים בחוק אם לא אעשה כן, מצהיר/ה בזה כדלקמן:</w:t>
      </w:r>
    </w:p>
    <w:p w:rsidR="005615C1" w:rsidRPr="002A3A71" w:rsidRDefault="005615C1" w:rsidP="00163E13">
      <w:pPr>
        <w:spacing w:after="120"/>
        <w:ind w:right="-480"/>
        <w:rPr>
          <w:rFonts w:ascii="Arial" w:hAnsi="Arial"/>
          <w:sz w:val="24"/>
          <w:rtl/>
        </w:rPr>
      </w:pPr>
      <w:r w:rsidRPr="002A3A71">
        <w:rPr>
          <w:rFonts w:ascii="Arial" w:hAnsi="Arial"/>
          <w:sz w:val="24"/>
          <w:rtl/>
        </w:rPr>
        <w:t xml:space="preserve">הנני נותן תצהיר זה בשם ______________ שהוא המציע המבקש להתקשר עם המזמין למתן שירותי ייעוץ </w:t>
      </w:r>
      <w:r w:rsidR="00163E13">
        <w:rPr>
          <w:rFonts w:ascii="Arial" w:hAnsi="Arial" w:hint="cs"/>
          <w:sz w:val="24"/>
          <w:rtl/>
        </w:rPr>
        <w:t>הנדסי כלכלי רגולטורי</w:t>
      </w:r>
      <w:r w:rsidRPr="002A3A71">
        <w:rPr>
          <w:rFonts w:ascii="Arial" w:hAnsi="Arial"/>
          <w:sz w:val="24"/>
          <w:rtl/>
        </w:rPr>
        <w:t xml:space="preserve"> (להלן: </w:t>
      </w:r>
      <w:r w:rsidRPr="002A3A71">
        <w:rPr>
          <w:rFonts w:ascii="Arial" w:hAnsi="Arial"/>
          <w:b/>
          <w:bCs/>
          <w:sz w:val="24"/>
          <w:rtl/>
        </w:rPr>
        <w:t>"המציע"</w:t>
      </w:r>
      <w:r w:rsidRPr="002A3A71">
        <w:rPr>
          <w:rFonts w:ascii="Arial" w:hAnsi="Arial"/>
          <w:sz w:val="24"/>
          <w:rtl/>
        </w:rPr>
        <w:t>). אני מצהיר/ה כי הנני מוסמך/ת לתת תצהיר זה בשם המציע.</w:t>
      </w:r>
    </w:p>
    <w:p w:rsidR="005615C1" w:rsidRPr="002A3A71" w:rsidRDefault="005615C1" w:rsidP="005615C1">
      <w:pPr>
        <w:spacing w:after="120"/>
        <w:ind w:right="-480"/>
        <w:rPr>
          <w:rFonts w:ascii="Arial" w:hAnsi="Arial"/>
          <w:sz w:val="24"/>
          <w:rtl/>
        </w:rPr>
      </w:pPr>
      <w:r w:rsidRPr="002A3A71">
        <w:rPr>
          <w:rFonts w:ascii="Arial" w:hAnsi="Arial"/>
          <w:sz w:val="24"/>
          <w:rtl/>
        </w:rPr>
        <w:t>התחייבות לקיום החקיקה בתחום העסקת עובדים</w:t>
      </w:r>
    </w:p>
    <w:p w:rsidR="005615C1" w:rsidRPr="002A3A71" w:rsidRDefault="005615C1" w:rsidP="005615C1">
      <w:pPr>
        <w:spacing w:after="120"/>
        <w:ind w:right="-480"/>
        <w:rPr>
          <w:rFonts w:ascii="Arial" w:hAnsi="Arial"/>
          <w:sz w:val="24"/>
          <w:rtl/>
        </w:rPr>
      </w:pPr>
      <w:r w:rsidRPr="002A3A71">
        <w:rPr>
          <w:rFonts w:ascii="Arial" w:hAnsi="Arial"/>
          <w:sz w:val="24"/>
          <w:rtl/>
        </w:rPr>
        <w:t>אני הח"מ מתחייב בזאת לקיים בכל תקופת ההסכם שייחתם בעקבות זכייתי במכרז, לגבי העובדים שיועסקו על ידי את האמור בחוקי העבודה המפורטים להלן:</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שירות התעסוקה, התשי"ט-1959</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שעות העבודה והמנוחה, התשי"א-1951</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דמי מחלה, התשל"ו-1976</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חופשה שנתית, התשי"א-1951</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עבודת נשים, התשי"ד-1954</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שכר שווה לעובדת ולעבוד, התשנ"ו-1996</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עבודת הנוער, התשי"ג-1952</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החניכות, התשי"ג-1953</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החיילים המשוחררים (החזרה לעבודה), התש"ט-1949</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הגנת השכר, התשי"ח1958</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פיצויי הפיטורין, התשכ"ג-1963</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שכר מינימום, התשמ"ז-1987</w:t>
      </w:r>
    </w:p>
    <w:p w:rsidR="005615C1" w:rsidRPr="002A3A71" w:rsidRDefault="005615C1" w:rsidP="005615C1">
      <w:pPr>
        <w:numPr>
          <w:ilvl w:val="0"/>
          <w:numId w:val="26"/>
        </w:numPr>
        <w:spacing w:after="120" w:line="240" w:lineRule="auto"/>
        <w:ind w:right="-480"/>
        <w:rPr>
          <w:rFonts w:ascii="Arial" w:hAnsi="Arial"/>
          <w:sz w:val="24"/>
        </w:rPr>
      </w:pPr>
      <w:r w:rsidRPr="002A3A71">
        <w:rPr>
          <w:rFonts w:ascii="Arial" w:hAnsi="Arial"/>
          <w:sz w:val="24"/>
          <w:rtl/>
        </w:rPr>
        <w:t>חוק הביטוח הלאומי (נוסח משולב), התשנ"ה-1985</w:t>
      </w:r>
    </w:p>
    <w:p w:rsidR="005615C1" w:rsidRPr="002A3A71" w:rsidRDefault="005615C1" w:rsidP="005615C1">
      <w:pPr>
        <w:ind w:left="360" w:right="-480"/>
        <w:rPr>
          <w:rFonts w:ascii="Arial" w:hAnsi="Arial"/>
          <w:sz w:val="24"/>
          <w:rtl/>
        </w:rPr>
      </w:pPr>
      <w:r w:rsidRPr="002A3A71">
        <w:rPr>
          <w:rFonts w:ascii="Arial" w:hAnsi="Arial"/>
          <w:sz w:val="24"/>
          <w:rtl/>
        </w:rPr>
        <w:t>_________________</w:t>
      </w:r>
      <w:r w:rsidRPr="002A3A71">
        <w:rPr>
          <w:rFonts w:ascii="Arial" w:hAnsi="Arial"/>
          <w:sz w:val="24"/>
          <w:rtl/>
        </w:rPr>
        <w:tab/>
      </w:r>
      <w:r w:rsidRPr="002A3A71">
        <w:rPr>
          <w:rFonts w:ascii="Arial" w:hAnsi="Arial"/>
          <w:sz w:val="24"/>
          <w:rtl/>
        </w:rPr>
        <w:tab/>
        <w:t>_________________                       ___________</w:t>
      </w:r>
    </w:p>
    <w:p w:rsidR="005615C1" w:rsidRPr="002A3A71" w:rsidRDefault="005615C1" w:rsidP="005615C1">
      <w:pPr>
        <w:spacing w:after="120" w:line="360" w:lineRule="auto"/>
        <w:ind w:left="360" w:right="-480"/>
        <w:rPr>
          <w:rFonts w:ascii="Arial" w:hAnsi="Arial"/>
          <w:sz w:val="24"/>
          <w:rtl/>
        </w:rPr>
      </w:pPr>
      <w:r w:rsidRPr="002A3A71">
        <w:rPr>
          <w:rFonts w:ascii="Arial" w:hAnsi="Arial"/>
          <w:sz w:val="24"/>
          <w:rtl/>
        </w:rPr>
        <w:t>שם מלא של נציב המציע</w:t>
      </w:r>
      <w:r w:rsidRPr="002A3A71">
        <w:rPr>
          <w:rFonts w:ascii="Arial" w:hAnsi="Arial"/>
          <w:sz w:val="24"/>
          <w:rtl/>
        </w:rPr>
        <w:tab/>
      </w:r>
      <w:r w:rsidRPr="002A3A71">
        <w:rPr>
          <w:rFonts w:ascii="Arial" w:hAnsi="Arial"/>
          <w:sz w:val="24"/>
          <w:rtl/>
        </w:rPr>
        <w:tab/>
        <w:t>חתימה וחותמת המציע</w:t>
      </w:r>
      <w:r w:rsidRPr="002A3A71">
        <w:rPr>
          <w:rFonts w:ascii="Arial" w:hAnsi="Arial"/>
          <w:sz w:val="24"/>
          <w:rtl/>
        </w:rPr>
        <w:tab/>
      </w:r>
      <w:r w:rsidRPr="002A3A71">
        <w:rPr>
          <w:rFonts w:ascii="Arial" w:hAnsi="Arial"/>
          <w:sz w:val="24"/>
          <w:rtl/>
        </w:rPr>
        <w:tab/>
      </w:r>
      <w:r w:rsidRPr="002A3A71">
        <w:rPr>
          <w:rFonts w:ascii="Arial" w:hAnsi="Arial"/>
          <w:sz w:val="24"/>
          <w:rtl/>
        </w:rPr>
        <w:tab/>
        <w:t>תאריך</w:t>
      </w:r>
    </w:p>
    <w:p w:rsidR="005615C1" w:rsidRPr="002A3A71" w:rsidRDefault="005615C1" w:rsidP="005615C1">
      <w:pPr>
        <w:spacing w:after="240"/>
        <w:jc w:val="center"/>
        <w:rPr>
          <w:rFonts w:ascii="Arial" w:hAnsi="Arial"/>
          <w:sz w:val="24"/>
          <w:u w:val="single"/>
          <w:rtl/>
        </w:rPr>
      </w:pPr>
      <w:r w:rsidRPr="002A3A71">
        <w:rPr>
          <w:rFonts w:ascii="Arial" w:hAnsi="Arial"/>
          <w:sz w:val="24"/>
          <w:u w:val="single"/>
          <w:rtl/>
        </w:rPr>
        <w:t>אישור</w:t>
      </w:r>
    </w:p>
    <w:p w:rsidR="005615C1" w:rsidRPr="002A3A71" w:rsidRDefault="005615C1" w:rsidP="005615C1">
      <w:pPr>
        <w:spacing w:after="240"/>
        <w:rPr>
          <w:rFonts w:ascii="Arial" w:hAnsi="Arial"/>
          <w:sz w:val="24"/>
          <w:rtl/>
        </w:rPr>
      </w:pPr>
      <w:r w:rsidRPr="002A3A71">
        <w:rPr>
          <w:rFonts w:ascii="Arial" w:hAnsi="Arial"/>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5615C1" w:rsidRPr="002A3A71" w:rsidRDefault="005615C1" w:rsidP="00D41AB4">
      <w:pPr>
        <w:spacing w:after="240"/>
        <w:jc w:val="right"/>
        <w:rPr>
          <w:rFonts w:ascii="Arial" w:hAnsi="Arial"/>
          <w:sz w:val="24"/>
          <w:rtl/>
        </w:rPr>
      </w:pPr>
      <w:r w:rsidRPr="002A3A71">
        <w:rPr>
          <w:rFonts w:ascii="Arial" w:hAnsi="Arial"/>
          <w:sz w:val="24"/>
          <w:rtl/>
        </w:rPr>
        <w:t xml:space="preserve">                                                               </w:t>
      </w:r>
      <w:r w:rsidR="00D41AB4">
        <w:rPr>
          <w:rFonts w:ascii="Arial" w:hAnsi="Arial"/>
          <w:sz w:val="24"/>
          <w:rtl/>
        </w:rPr>
        <w:t xml:space="preserve">                   </w:t>
      </w:r>
      <w:r w:rsidRPr="002A3A71">
        <w:rPr>
          <w:rFonts w:ascii="Arial" w:hAnsi="Arial"/>
          <w:sz w:val="24"/>
          <w:rtl/>
        </w:rPr>
        <w:t xml:space="preserve">       _________________</w:t>
      </w:r>
      <w:r w:rsidR="00D41AB4">
        <w:rPr>
          <w:rFonts w:ascii="Arial" w:hAnsi="Arial"/>
          <w:sz w:val="24"/>
          <w:rtl/>
        </w:rPr>
        <w:t xml:space="preserve"> </w:t>
      </w:r>
      <w:r w:rsidRPr="002A3A71">
        <w:rPr>
          <w:rFonts w:ascii="Arial" w:hAnsi="Arial"/>
          <w:sz w:val="24"/>
          <w:rtl/>
        </w:rPr>
        <w:t xml:space="preserve"> </w:t>
      </w:r>
      <w:r w:rsidR="00D41AB4">
        <w:rPr>
          <w:rFonts w:ascii="Arial" w:hAnsi="Arial" w:hint="cs"/>
          <w:sz w:val="24"/>
          <w:rtl/>
        </w:rPr>
        <w:t xml:space="preserve">                                   ,</w:t>
      </w:r>
      <w:r w:rsidRPr="002A3A71">
        <w:rPr>
          <w:rFonts w:ascii="Arial" w:hAnsi="Arial"/>
          <w:sz w:val="24"/>
          <w:rtl/>
        </w:rPr>
        <w:t xml:space="preserve"> עו"ד</w:t>
      </w:r>
    </w:p>
    <w:p w:rsidR="005615C1" w:rsidRPr="002A3A71" w:rsidRDefault="005615C1" w:rsidP="005615C1">
      <w:pPr>
        <w:pStyle w:val="2"/>
        <w:jc w:val="center"/>
        <w:rPr>
          <w:rFonts w:ascii="Arial" w:hAnsi="Arial" w:cs="David"/>
          <w:b w:val="0"/>
          <w:bCs w:val="0"/>
          <w:i w:val="0"/>
          <w:iCs w:val="0"/>
          <w:sz w:val="24"/>
          <w:szCs w:val="24"/>
          <w:u w:val="single"/>
          <w:rtl/>
        </w:rPr>
      </w:pPr>
      <w:r w:rsidRPr="002A3A71">
        <w:rPr>
          <w:rFonts w:ascii="Arial" w:hAnsi="Arial" w:cs="David"/>
          <w:sz w:val="24"/>
          <w:szCs w:val="24"/>
          <w:rtl/>
        </w:rPr>
        <w:br w:type="page"/>
      </w:r>
      <w:r w:rsidRPr="002A3A71">
        <w:rPr>
          <w:rFonts w:ascii="Arial" w:hAnsi="Arial" w:cs="David"/>
          <w:i w:val="0"/>
          <w:iCs w:val="0"/>
          <w:sz w:val="24"/>
          <w:szCs w:val="24"/>
          <w:u w:val="single"/>
          <w:rtl/>
        </w:rPr>
        <w:t>הסכם</w:t>
      </w:r>
    </w:p>
    <w:p w:rsidR="005615C1" w:rsidRPr="002A3A71" w:rsidRDefault="005615C1" w:rsidP="005615C1">
      <w:pPr>
        <w:pStyle w:val="ac"/>
        <w:widowControl w:val="0"/>
        <w:rPr>
          <w:rFonts w:ascii="Arial" w:hAnsi="Arial"/>
          <w:sz w:val="24"/>
          <w:szCs w:val="24"/>
          <w:rtl/>
        </w:rPr>
      </w:pPr>
    </w:p>
    <w:p w:rsidR="005615C1" w:rsidRPr="002A3A71" w:rsidRDefault="005615C1" w:rsidP="005615C1">
      <w:pPr>
        <w:pStyle w:val="ad"/>
        <w:widowControl w:val="0"/>
        <w:rPr>
          <w:rFonts w:ascii="Arial" w:hAnsi="Arial"/>
          <w:b/>
          <w:bCs/>
          <w:sz w:val="24"/>
          <w:rtl/>
        </w:rPr>
      </w:pPr>
      <w:r w:rsidRPr="002A3A71">
        <w:rPr>
          <w:rFonts w:ascii="Arial" w:hAnsi="Arial"/>
          <w:b/>
          <w:bCs/>
          <w:sz w:val="24"/>
          <w:rtl/>
        </w:rPr>
        <w:t>שנערך ונחתם בירושלים ביום ____ בחודש _____ בשנה _______</w:t>
      </w:r>
    </w:p>
    <w:p w:rsidR="005615C1" w:rsidRPr="002A3A71" w:rsidRDefault="005615C1" w:rsidP="005615C1">
      <w:pPr>
        <w:pStyle w:val="ad"/>
        <w:widowControl w:val="0"/>
        <w:rPr>
          <w:rFonts w:ascii="Arial" w:hAnsi="Arial"/>
          <w:sz w:val="24"/>
          <w:rtl/>
        </w:rPr>
      </w:pPr>
    </w:p>
    <w:p w:rsidR="005615C1" w:rsidRPr="002A3A71" w:rsidRDefault="005615C1" w:rsidP="005615C1">
      <w:pPr>
        <w:pStyle w:val="ad"/>
        <w:widowControl w:val="0"/>
        <w:rPr>
          <w:rFonts w:ascii="Arial" w:hAnsi="Arial"/>
          <w:sz w:val="24"/>
          <w:rtl/>
        </w:rPr>
      </w:pPr>
    </w:p>
    <w:p w:rsidR="005615C1" w:rsidRPr="002A3A71" w:rsidRDefault="005615C1" w:rsidP="005615C1">
      <w:pPr>
        <w:pStyle w:val="ad"/>
        <w:widowControl w:val="0"/>
        <w:rPr>
          <w:rFonts w:ascii="Arial" w:hAnsi="Arial"/>
          <w:sz w:val="24"/>
          <w:rtl/>
        </w:rPr>
      </w:pPr>
      <w:r w:rsidRPr="002A3A71">
        <w:rPr>
          <w:rFonts w:ascii="Arial" w:hAnsi="Arial"/>
          <w:b/>
          <w:bCs/>
          <w:sz w:val="24"/>
          <w:rtl/>
        </w:rPr>
        <w:t>בין</w:t>
      </w:r>
      <w:r w:rsidRPr="002A3A71">
        <w:rPr>
          <w:rFonts w:ascii="Arial" w:hAnsi="Arial"/>
          <w:sz w:val="24"/>
          <w:rtl/>
        </w:rPr>
        <w:t>:</w:t>
      </w:r>
    </w:p>
    <w:p w:rsidR="005615C1" w:rsidRPr="002A3A71" w:rsidRDefault="005615C1" w:rsidP="005615C1">
      <w:pPr>
        <w:pStyle w:val="18"/>
        <w:ind w:left="1225" w:hanging="1225"/>
        <w:jc w:val="center"/>
        <w:rPr>
          <w:b/>
          <w:bCs/>
          <w:rtl/>
        </w:rPr>
      </w:pPr>
      <w:r w:rsidRPr="002A3A71">
        <w:rPr>
          <w:b/>
          <w:bCs/>
          <w:rtl/>
        </w:rPr>
        <w:t>הרשות לשירותים ציבוריים - חשמל</w:t>
      </w:r>
    </w:p>
    <w:p w:rsidR="005615C1" w:rsidRPr="002A3A71" w:rsidRDefault="005615C1" w:rsidP="005615C1">
      <w:pPr>
        <w:ind w:left="2665" w:firstLine="215"/>
        <w:rPr>
          <w:sz w:val="24"/>
          <w:rtl/>
        </w:rPr>
      </w:pPr>
      <w:r w:rsidRPr="002A3A71">
        <w:rPr>
          <w:sz w:val="24"/>
          <w:rtl/>
        </w:rPr>
        <w:t>מרח' הסורג 1 ירושלים 91012</w:t>
      </w:r>
    </w:p>
    <w:p w:rsidR="005615C1" w:rsidRPr="002A3A71" w:rsidRDefault="005615C1" w:rsidP="005615C1">
      <w:pPr>
        <w:ind w:left="2450" w:firstLine="215"/>
        <w:rPr>
          <w:sz w:val="24"/>
          <w:rtl/>
        </w:rPr>
      </w:pPr>
      <w:r w:rsidRPr="002A3A71">
        <w:rPr>
          <w:sz w:val="24"/>
          <w:rtl/>
        </w:rPr>
        <w:t xml:space="preserve">טל. </w:t>
      </w:r>
      <w:r w:rsidRPr="002A3A71">
        <w:rPr>
          <w:rFonts w:hint="cs"/>
          <w:sz w:val="24"/>
          <w:rtl/>
        </w:rPr>
        <w:t>02-6217111</w:t>
      </w:r>
      <w:r w:rsidRPr="002A3A71">
        <w:rPr>
          <w:sz w:val="24"/>
          <w:rtl/>
        </w:rPr>
        <w:t xml:space="preserve">; פקס. </w:t>
      </w:r>
      <w:r w:rsidRPr="002A3A71">
        <w:rPr>
          <w:rFonts w:hint="cs"/>
          <w:sz w:val="24"/>
          <w:rtl/>
        </w:rPr>
        <w:t>02-6217122</w:t>
      </w:r>
    </w:p>
    <w:p w:rsidR="005615C1" w:rsidRPr="002A3A71" w:rsidRDefault="005615C1" w:rsidP="005615C1">
      <w:pPr>
        <w:ind w:left="2235" w:firstLine="430"/>
        <w:rPr>
          <w:sz w:val="24"/>
          <w:rtl/>
        </w:rPr>
      </w:pPr>
      <w:r w:rsidRPr="002A3A71">
        <w:rPr>
          <w:sz w:val="24"/>
          <w:rtl/>
        </w:rPr>
        <w:t>באמצעות יו"ר הרשות וחשב הרשות</w:t>
      </w:r>
    </w:p>
    <w:p w:rsidR="005615C1" w:rsidRPr="002A3A71" w:rsidRDefault="005615C1" w:rsidP="005615C1">
      <w:pPr>
        <w:tabs>
          <w:tab w:val="left" w:pos="3813"/>
        </w:tabs>
        <w:ind w:left="1225"/>
        <w:rPr>
          <w:sz w:val="24"/>
          <w:rtl/>
        </w:rPr>
      </w:pPr>
      <w:r w:rsidRPr="002A3A71">
        <w:rPr>
          <w:sz w:val="24"/>
          <w:rtl/>
        </w:rPr>
        <w:tab/>
        <w:t>מצד אחד</w:t>
      </w:r>
    </w:p>
    <w:p w:rsidR="005615C1" w:rsidRPr="002A3A71" w:rsidRDefault="005615C1" w:rsidP="005615C1">
      <w:pPr>
        <w:pStyle w:val="ad"/>
        <w:widowControl w:val="0"/>
        <w:rPr>
          <w:rFonts w:ascii="Arial" w:hAnsi="Arial"/>
          <w:sz w:val="24"/>
          <w:rtl/>
        </w:rPr>
      </w:pPr>
      <w:r w:rsidRPr="002A3A71">
        <w:rPr>
          <w:rFonts w:ascii="Arial" w:hAnsi="Arial"/>
          <w:sz w:val="24"/>
          <w:rtl/>
        </w:rPr>
        <w:t xml:space="preserve"> (להלן: "</w:t>
      </w:r>
      <w:r w:rsidRPr="002A3A71">
        <w:rPr>
          <w:rFonts w:ascii="Arial" w:hAnsi="Arial"/>
          <w:b/>
          <w:bCs/>
          <w:sz w:val="24"/>
          <w:rtl/>
        </w:rPr>
        <w:t>המזמין</w:t>
      </w:r>
      <w:r w:rsidRPr="002A3A71">
        <w:rPr>
          <w:rFonts w:ascii="Arial" w:hAnsi="Arial"/>
          <w:sz w:val="24"/>
          <w:rtl/>
        </w:rPr>
        <w:t>")</w:t>
      </w:r>
    </w:p>
    <w:p w:rsidR="005615C1" w:rsidRPr="002A3A71" w:rsidRDefault="005615C1" w:rsidP="005615C1">
      <w:pPr>
        <w:pStyle w:val="ad"/>
        <w:widowControl w:val="0"/>
        <w:jc w:val="right"/>
        <w:rPr>
          <w:rFonts w:ascii="Arial" w:hAnsi="Arial"/>
          <w:sz w:val="24"/>
          <w:rtl/>
        </w:rPr>
      </w:pPr>
      <w:r w:rsidRPr="002A3A71">
        <w:rPr>
          <w:rFonts w:ascii="Arial" w:hAnsi="Arial"/>
          <w:b/>
          <w:bCs/>
          <w:sz w:val="24"/>
          <w:rtl/>
        </w:rPr>
        <w:t>מצד אחד</w:t>
      </w:r>
    </w:p>
    <w:p w:rsidR="005615C1" w:rsidRPr="002A3A71" w:rsidRDefault="005615C1" w:rsidP="005615C1">
      <w:pPr>
        <w:pStyle w:val="ad"/>
        <w:widowControl w:val="0"/>
        <w:rPr>
          <w:rFonts w:ascii="Arial" w:hAnsi="Arial"/>
          <w:sz w:val="24"/>
          <w:rtl/>
        </w:rPr>
      </w:pPr>
    </w:p>
    <w:p w:rsidR="005615C1" w:rsidRPr="002A3A71" w:rsidRDefault="005615C1" w:rsidP="005615C1">
      <w:pPr>
        <w:pStyle w:val="ad"/>
        <w:widowControl w:val="0"/>
        <w:rPr>
          <w:rFonts w:ascii="Arial" w:hAnsi="Arial"/>
          <w:b/>
          <w:bCs/>
          <w:sz w:val="24"/>
          <w:rtl/>
        </w:rPr>
      </w:pPr>
      <w:r w:rsidRPr="002A3A71">
        <w:rPr>
          <w:rFonts w:ascii="Arial" w:hAnsi="Arial"/>
          <w:b/>
          <w:bCs/>
          <w:sz w:val="24"/>
          <w:rtl/>
        </w:rPr>
        <w:t>לבין:</w:t>
      </w:r>
    </w:p>
    <w:p w:rsidR="005615C1" w:rsidRPr="002A3A71" w:rsidRDefault="005615C1" w:rsidP="005615C1">
      <w:pPr>
        <w:pStyle w:val="ad"/>
        <w:widowControl w:val="0"/>
        <w:rPr>
          <w:rFonts w:ascii="Arial" w:hAnsi="Arial"/>
          <w:b/>
          <w:bCs/>
          <w:i/>
          <w:iCs/>
          <w:sz w:val="24"/>
          <w:u w:val="single"/>
          <w:rtl/>
        </w:rPr>
      </w:pPr>
      <w:r w:rsidRPr="002A3A71">
        <w:rPr>
          <w:rFonts w:ascii="Arial" w:hAnsi="Arial"/>
          <w:b/>
          <w:bCs/>
          <w:i/>
          <w:iCs/>
          <w:sz w:val="24"/>
          <w:u w:val="single"/>
          <w:rtl/>
        </w:rPr>
        <w:t>______________________________________</w:t>
      </w:r>
    </w:p>
    <w:p w:rsidR="005615C1" w:rsidRPr="002A3A71" w:rsidRDefault="005615C1" w:rsidP="005615C1">
      <w:pPr>
        <w:pStyle w:val="ad"/>
        <w:widowControl w:val="0"/>
        <w:rPr>
          <w:rFonts w:ascii="Arial" w:hAnsi="Arial"/>
          <w:b/>
          <w:bCs/>
          <w:sz w:val="24"/>
          <w:u w:val="single"/>
          <w:rtl/>
        </w:rPr>
      </w:pPr>
      <w:r w:rsidRPr="002A3A71">
        <w:rPr>
          <w:rFonts w:ascii="Arial" w:hAnsi="Arial"/>
          <w:b/>
          <w:bCs/>
          <w:sz w:val="24"/>
          <w:u w:val="single"/>
          <w:rtl/>
        </w:rPr>
        <w:t>(שם החברה  + כתובת + מספר עסק, לפי הענין)</w:t>
      </w:r>
    </w:p>
    <w:p w:rsidR="005615C1" w:rsidRPr="002A3A71" w:rsidRDefault="005615C1" w:rsidP="005615C1">
      <w:pPr>
        <w:pStyle w:val="ad"/>
        <w:widowControl w:val="0"/>
        <w:rPr>
          <w:rFonts w:ascii="Arial" w:hAnsi="Arial"/>
          <w:sz w:val="24"/>
          <w:rtl/>
        </w:rPr>
      </w:pPr>
      <w:r w:rsidRPr="002A3A71">
        <w:rPr>
          <w:rFonts w:ascii="Arial" w:hAnsi="Arial"/>
          <w:sz w:val="24"/>
          <w:rtl/>
        </w:rPr>
        <w:t xml:space="preserve">(להלן: </w:t>
      </w:r>
      <w:r w:rsidRPr="002A3A71">
        <w:rPr>
          <w:rFonts w:ascii="Arial" w:hAnsi="Arial"/>
          <w:b/>
          <w:bCs/>
          <w:sz w:val="24"/>
          <w:rtl/>
        </w:rPr>
        <w:t>"היועץ"</w:t>
      </w:r>
      <w:r w:rsidRPr="002A3A71">
        <w:rPr>
          <w:rFonts w:ascii="Arial" w:hAnsi="Arial"/>
          <w:sz w:val="24"/>
          <w:rtl/>
        </w:rPr>
        <w:t xml:space="preserve">) </w:t>
      </w:r>
    </w:p>
    <w:p w:rsidR="005615C1" w:rsidRPr="002A3A71" w:rsidRDefault="005615C1" w:rsidP="005615C1">
      <w:pPr>
        <w:pStyle w:val="ad"/>
        <w:widowControl w:val="0"/>
        <w:jc w:val="right"/>
        <w:rPr>
          <w:rFonts w:ascii="Arial" w:hAnsi="Arial"/>
          <w:sz w:val="24"/>
          <w:rtl/>
        </w:rPr>
      </w:pPr>
      <w:r w:rsidRPr="002A3A71">
        <w:rPr>
          <w:rFonts w:ascii="Arial" w:hAnsi="Arial"/>
          <w:b/>
          <w:bCs/>
          <w:sz w:val="24"/>
          <w:rtl/>
        </w:rPr>
        <w:t>מצד שני</w:t>
      </w:r>
    </w:p>
    <w:p w:rsidR="005615C1" w:rsidRPr="002A3A71" w:rsidRDefault="005615C1" w:rsidP="005615C1">
      <w:pPr>
        <w:pStyle w:val="ae"/>
        <w:widowControl w:val="0"/>
        <w:rPr>
          <w:rFonts w:ascii="Arial" w:hAnsi="Arial"/>
          <w:sz w:val="24"/>
          <w:rtl/>
        </w:rPr>
      </w:pPr>
    </w:p>
    <w:p w:rsidR="005615C1" w:rsidRPr="002A3A71" w:rsidRDefault="005615C1" w:rsidP="00163E13">
      <w:pPr>
        <w:pStyle w:val="ae"/>
        <w:widowControl w:val="0"/>
        <w:rPr>
          <w:rFonts w:ascii="Arial" w:hAnsi="Arial"/>
          <w:sz w:val="24"/>
          <w:rtl/>
        </w:rPr>
      </w:pPr>
      <w:r w:rsidRPr="002A3A71">
        <w:rPr>
          <w:rFonts w:ascii="Arial" w:hAnsi="Arial"/>
          <w:b/>
          <w:bCs/>
          <w:sz w:val="24"/>
          <w:rtl/>
        </w:rPr>
        <w:t>הואיל</w:t>
      </w:r>
      <w:r w:rsidRPr="002A3A71">
        <w:rPr>
          <w:rFonts w:ascii="Arial" w:hAnsi="Arial"/>
          <w:sz w:val="24"/>
          <w:rtl/>
        </w:rPr>
        <w:tab/>
        <w:t xml:space="preserve">והמזמין מעוניין </w:t>
      </w:r>
      <w:r w:rsidR="00163E13">
        <w:rPr>
          <w:rFonts w:ascii="Arial" w:hAnsi="Arial" w:hint="cs"/>
          <w:sz w:val="24"/>
          <w:rtl/>
        </w:rPr>
        <w:t>בקבלת שירותי יעוץ כלכלי הנדסי רגולטורי</w:t>
      </w:r>
      <w:r w:rsidRPr="002A3A71">
        <w:rPr>
          <w:rFonts w:ascii="Arial" w:hAnsi="Arial"/>
          <w:sz w:val="24"/>
          <w:rtl/>
        </w:rPr>
        <w:t>, בהתאם למפורט ב</w:t>
      </w:r>
      <w:r w:rsidRPr="002A3A71">
        <w:rPr>
          <w:rFonts w:ascii="Arial" w:hAnsi="Arial" w:hint="cs"/>
          <w:sz w:val="24"/>
          <w:rtl/>
        </w:rPr>
        <w:t>מכרז</w:t>
      </w:r>
      <w:r w:rsidRPr="002A3A71">
        <w:rPr>
          <w:rFonts w:ascii="Arial" w:hAnsi="Arial"/>
          <w:sz w:val="24"/>
          <w:rtl/>
        </w:rPr>
        <w:t xml:space="preserve"> לקבלת הצעות אשר פורסם על ידי המזמין, והמהווה חלק בלתי נפרד מחוזה זה (להלן: </w:t>
      </w:r>
      <w:r w:rsidRPr="002A3A71">
        <w:rPr>
          <w:rFonts w:ascii="Arial" w:hAnsi="Arial"/>
          <w:b/>
          <w:bCs/>
          <w:sz w:val="24"/>
          <w:rtl/>
        </w:rPr>
        <w:t>"</w:t>
      </w:r>
      <w:r w:rsidRPr="002A3A71">
        <w:rPr>
          <w:rFonts w:ascii="Arial" w:hAnsi="Arial" w:hint="cs"/>
          <w:b/>
          <w:bCs/>
          <w:sz w:val="24"/>
          <w:rtl/>
        </w:rPr>
        <w:t>המכרז</w:t>
      </w:r>
      <w:r w:rsidRPr="002A3A71">
        <w:rPr>
          <w:rFonts w:ascii="Arial" w:hAnsi="Arial"/>
          <w:b/>
          <w:bCs/>
          <w:sz w:val="24"/>
          <w:rtl/>
        </w:rPr>
        <w:t>"</w:t>
      </w:r>
      <w:r w:rsidRPr="002A3A71">
        <w:rPr>
          <w:rFonts w:ascii="Arial" w:hAnsi="Arial"/>
          <w:sz w:val="24"/>
          <w:rtl/>
        </w:rPr>
        <w:t>). הפניה מצ"ב כ</w:t>
      </w:r>
      <w:r w:rsidRPr="002A3A71">
        <w:rPr>
          <w:rFonts w:ascii="Arial" w:hAnsi="Arial"/>
          <w:b/>
          <w:bCs/>
          <w:sz w:val="24"/>
          <w:u w:val="single"/>
          <w:rtl/>
        </w:rPr>
        <w:t>נספח א'</w:t>
      </w:r>
      <w:r w:rsidRPr="002A3A71">
        <w:rPr>
          <w:rFonts w:ascii="Arial" w:hAnsi="Arial"/>
          <w:sz w:val="24"/>
          <w:rtl/>
        </w:rPr>
        <w:t>;</w:t>
      </w:r>
    </w:p>
    <w:p w:rsidR="005615C1" w:rsidRPr="002A3A71" w:rsidRDefault="005615C1" w:rsidP="005615C1">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והיועץ הגיש את הצעתו ל</w:t>
      </w:r>
      <w:r w:rsidRPr="002A3A71">
        <w:rPr>
          <w:rFonts w:ascii="Arial" w:hAnsi="Arial" w:hint="cs"/>
          <w:sz w:val="24"/>
          <w:rtl/>
        </w:rPr>
        <w:t>מכרז</w:t>
      </w:r>
      <w:r w:rsidRPr="002A3A71">
        <w:rPr>
          <w:rFonts w:ascii="Arial" w:hAnsi="Arial"/>
          <w:sz w:val="24"/>
          <w:rtl/>
        </w:rPr>
        <w:t xml:space="preserve"> (להלן: "</w:t>
      </w:r>
      <w:r w:rsidRPr="002A3A71">
        <w:rPr>
          <w:rFonts w:ascii="Arial" w:hAnsi="Arial"/>
          <w:b/>
          <w:bCs/>
          <w:sz w:val="24"/>
          <w:rtl/>
        </w:rPr>
        <w:t>ההצעה</w:t>
      </w:r>
      <w:r w:rsidRPr="002A3A71">
        <w:rPr>
          <w:rFonts w:ascii="Arial" w:hAnsi="Arial"/>
          <w:sz w:val="24"/>
          <w:rtl/>
        </w:rPr>
        <w:t xml:space="preserve">") המצורפת </w:t>
      </w:r>
      <w:r w:rsidRPr="002A3A71">
        <w:rPr>
          <w:rFonts w:ascii="Arial" w:hAnsi="Arial"/>
          <w:b/>
          <w:bCs/>
          <w:sz w:val="24"/>
          <w:u w:val="single"/>
          <w:rtl/>
        </w:rPr>
        <w:t>כנספח ב'</w:t>
      </w:r>
      <w:r w:rsidRPr="002A3A71">
        <w:rPr>
          <w:rFonts w:ascii="Arial" w:hAnsi="Arial"/>
          <w:sz w:val="24"/>
          <w:rtl/>
        </w:rPr>
        <w:t xml:space="preserve"> להסכם זה;</w:t>
      </w:r>
    </w:p>
    <w:p w:rsidR="005615C1" w:rsidRPr="002A3A71" w:rsidRDefault="005615C1" w:rsidP="005615C1">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ובכפוף לחתימתו על הסכם זה וקיום יתר הדרישות המפורטות במסמכי הפניה, ועדת המכרזים של המזמין בחרה בהצעת היועץ.</w:t>
      </w:r>
    </w:p>
    <w:p w:rsidR="005615C1" w:rsidRPr="002A3A71" w:rsidRDefault="005615C1" w:rsidP="005615C1">
      <w:pPr>
        <w:pStyle w:val="ae"/>
        <w:widowControl w:val="0"/>
        <w:jc w:val="center"/>
        <w:rPr>
          <w:rFonts w:ascii="Arial" w:hAnsi="Arial"/>
          <w:b/>
          <w:bCs/>
          <w:sz w:val="24"/>
          <w:rtl/>
        </w:rPr>
      </w:pPr>
      <w:r w:rsidRPr="002A3A71">
        <w:rPr>
          <w:rFonts w:ascii="Arial" w:hAnsi="Arial"/>
          <w:b/>
          <w:bCs/>
          <w:sz w:val="24"/>
          <w:rtl/>
        </w:rPr>
        <w:t>לפיכך הוצהר, הותנה והוסכם בין הצדדים כדלקמן:</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פרשנות ונספחים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המבוא להסכם זה והנספחים המצורפים לו מהווים חלק בלתי נפרד ממנו.</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מונחים המופיעים בהסכם זה ובהצעת היועץ יפורשו בהתאם למשמעות הנתונה להם בהסכם זה ובכל מקרה של סתירה בין הצעת היועץ והסכם זה יחולו הוראות הסכם זה.</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פרשנות ההסכם תיעשה באופן המקיים את הדרישות המפורשות והמשתמעות של השירותים הדרושים בצורה המלאה ביותר.</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כותרות הסעיפים בהסכם זה משמשות לצרכי נוחיות בלבד ואין לעשות בהן שימוש לצורך פרשנות התניות בהסכם.</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הגדרות</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 xml:space="preserve">בהסכם זה תהיה למונחים הבאים המשמעות המופיעה לצידם: </w:t>
      </w:r>
    </w:p>
    <w:p w:rsidR="005615C1" w:rsidRPr="002A3A71" w:rsidRDefault="005615C1" w:rsidP="005615C1">
      <w:pPr>
        <w:pStyle w:val="af"/>
        <w:widowControl w:val="0"/>
        <w:ind w:hanging="1794"/>
        <w:rPr>
          <w:rFonts w:ascii="Arial" w:hAnsi="Arial"/>
          <w:sz w:val="24"/>
          <w:rtl/>
        </w:rPr>
      </w:pPr>
      <w:r w:rsidRPr="002A3A71">
        <w:rPr>
          <w:rFonts w:ascii="Arial" w:hAnsi="Arial"/>
          <w:b/>
          <w:bCs/>
          <w:sz w:val="24"/>
          <w:rtl/>
        </w:rPr>
        <w:t>"אנשי הצוות"-</w:t>
      </w:r>
      <w:r w:rsidRPr="002A3A71">
        <w:rPr>
          <w:rFonts w:ascii="Arial" w:hAnsi="Arial"/>
          <w:b/>
          <w:bCs/>
          <w:sz w:val="24"/>
          <w:rtl/>
        </w:rPr>
        <w:tab/>
      </w:r>
      <w:r w:rsidRPr="002A3A71">
        <w:rPr>
          <w:rFonts w:ascii="Arial" w:hAnsi="Arial"/>
          <w:sz w:val="24"/>
          <w:rtl/>
        </w:rPr>
        <w:t>מי מטעמו של היועץ שיועסק לצורך מתן השירותים  אשר שמותם ופרטים אודותם נכללו בהצעה, ובהסתמך על מידע זה נבחרה הצעת היועץ.</w:t>
      </w:r>
    </w:p>
    <w:p w:rsidR="005615C1" w:rsidRPr="002A3A71" w:rsidRDefault="005615C1" w:rsidP="005615C1">
      <w:pPr>
        <w:pStyle w:val="af"/>
        <w:widowControl w:val="0"/>
        <w:rPr>
          <w:rFonts w:ascii="Arial" w:hAnsi="Arial"/>
          <w:sz w:val="24"/>
          <w:rtl/>
        </w:rPr>
      </w:pPr>
    </w:p>
    <w:p w:rsidR="005615C1" w:rsidRPr="002A3A71" w:rsidRDefault="005615C1" w:rsidP="005615C1">
      <w:pPr>
        <w:pStyle w:val="af"/>
        <w:widowControl w:val="0"/>
        <w:ind w:hanging="1794"/>
        <w:rPr>
          <w:rFonts w:ascii="Arial" w:hAnsi="Arial"/>
          <w:sz w:val="24"/>
          <w:rtl/>
        </w:rPr>
      </w:pPr>
      <w:r w:rsidRPr="002A3A71">
        <w:rPr>
          <w:rFonts w:ascii="Arial" w:hAnsi="Arial"/>
          <w:b/>
          <w:bCs/>
          <w:sz w:val="24"/>
          <w:rtl/>
        </w:rPr>
        <w:t>"מידע"</w:t>
      </w:r>
      <w:r w:rsidRPr="002A3A71">
        <w:rPr>
          <w:rFonts w:ascii="Arial" w:hAnsi="Arial"/>
          <w:sz w:val="24"/>
          <w:rtl/>
        </w:rPr>
        <w:t xml:space="preserve"> -</w:t>
      </w:r>
      <w:r w:rsidRPr="002A3A71">
        <w:rPr>
          <w:rFonts w:ascii="Arial" w:hAnsi="Arial"/>
          <w:sz w:val="24"/>
          <w:rtl/>
        </w:rPr>
        <w:tab/>
        <w:t>כל מידע (</w:t>
      </w:r>
      <w:r w:rsidRPr="002A3A71">
        <w:rPr>
          <w:rFonts w:ascii="Arial" w:hAnsi="Arial"/>
          <w:sz w:val="24"/>
        </w:rPr>
        <w:t>Information</w:t>
      </w:r>
      <w:r w:rsidRPr="002A3A71">
        <w:rPr>
          <w:rFonts w:ascii="Arial" w:hAnsi="Arial"/>
          <w:sz w:val="24"/>
          <w:rtl/>
        </w:rPr>
        <w:t>), ידע (</w:t>
      </w:r>
      <w:r w:rsidRPr="002A3A71">
        <w:rPr>
          <w:rFonts w:ascii="Arial" w:hAnsi="Arial"/>
          <w:sz w:val="24"/>
        </w:rPr>
        <w:t>Know-How</w:t>
      </w:r>
      <w:r w:rsidRPr="002A3A71">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5615C1" w:rsidRPr="002A3A71" w:rsidRDefault="005615C1" w:rsidP="005615C1">
      <w:pPr>
        <w:pStyle w:val="af"/>
        <w:widowControl w:val="0"/>
        <w:rPr>
          <w:rFonts w:ascii="Arial" w:hAnsi="Arial"/>
          <w:sz w:val="24"/>
          <w:rtl/>
        </w:rPr>
      </w:pPr>
    </w:p>
    <w:p w:rsidR="005615C1" w:rsidRPr="002A3A71" w:rsidRDefault="005615C1" w:rsidP="005615C1">
      <w:pPr>
        <w:pStyle w:val="af"/>
        <w:widowControl w:val="0"/>
        <w:ind w:hanging="1794"/>
        <w:rPr>
          <w:rFonts w:ascii="Arial" w:hAnsi="Arial"/>
          <w:sz w:val="24"/>
          <w:rtl/>
        </w:rPr>
      </w:pPr>
      <w:r w:rsidRPr="002A3A71">
        <w:rPr>
          <w:rFonts w:ascii="Arial" w:hAnsi="Arial"/>
          <w:b/>
          <w:bCs/>
          <w:sz w:val="24"/>
          <w:rtl/>
        </w:rPr>
        <w:t xml:space="preserve">"סודות מקצועיים" </w:t>
      </w:r>
      <w:r w:rsidRPr="002A3A71">
        <w:rPr>
          <w:rFonts w:ascii="Arial" w:hAnsi="Arial"/>
          <w:sz w:val="24"/>
          <w:rtl/>
        </w:rPr>
        <w:t>-</w:t>
      </w:r>
      <w:r w:rsidRPr="002A3A71">
        <w:rPr>
          <w:rFonts w:ascii="Arial" w:hAnsi="Arial"/>
          <w:sz w:val="24"/>
          <w:rtl/>
        </w:rPr>
        <w:tab/>
        <w:t xml:space="preserve">כל מידע אשר יגיע לידי היועץ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5615C1" w:rsidRPr="002A3A71" w:rsidRDefault="005615C1" w:rsidP="005615C1">
      <w:pPr>
        <w:pStyle w:val="af"/>
        <w:widowControl w:val="0"/>
        <w:ind w:hanging="1794"/>
        <w:rPr>
          <w:rFonts w:ascii="Arial" w:hAnsi="Arial"/>
          <w:sz w:val="24"/>
          <w:rtl/>
        </w:rPr>
      </w:pPr>
    </w:p>
    <w:p w:rsidR="005615C1" w:rsidRPr="002A3A71" w:rsidRDefault="005615C1" w:rsidP="005615C1">
      <w:pPr>
        <w:pStyle w:val="af"/>
        <w:widowControl w:val="0"/>
        <w:ind w:hanging="1794"/>
        <w:rPr>
          <w:rFonts w:ascii="Arial" w:hAnsi="Arial"/>
          <w:b/>
          <w:bCs/>
          <w:sz w:val="24"/>
          <w:rtl/>
        </w:rPr>
      </w:pPr>
      <w:r w:rsidRPr="002A3A71">
        <w:rPr>
          <w:rFonts w:ascii="Arial" w:hAnsi="Arial"/>
          <w:b/>
          <w:bCs/>
          <w:sz w:val="24"/>
          <w:rtl/>
        </w:rPr>
        <w:t>"עובד" -</w:t>
      </w:r>
      <w:r w:rsidRPr="002A3A71">
        <w:rPr>
          <w:rFonts w:ascii="Arial" w:hAnsi="Arial"/>
          <w:sz w:val="24"/>
          <w:rtl/>
        </w:rPr>
        <w:tab/>
        <w:t>כל אחד מעובדי היועץ אשר ייטול חלק במתן השירותים מטעם היועץ.</w:t>
      </w:r>
    </w:p>
    <w:p w:rsidR="005615C1" w:rsidRPr="002A3A71" w:rsidRDefault="005615C1" w:rsidP="005615C1">
      <w:pPr>
        <w:pStyle w:val="af"/>
        <w:widowControl w:val="0"/>
        <w:rPr>
          <w:rFonts w:ascii="Arial" w:hAnsi="Arial"/>
          <w:sz w:val="24"/>
          <w:rtl/>
        </w:rPr>
      </w:pP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מתן השירותים</w:t>
      </w:r>
    </w:p>
    <w:p w:rsidR="00D05194" w:rsidRDefault="00D05194" w:rsidP="00D05194">
      <w:pPr>
        <w:pStyle w:val="6"/>
        <w:numPr>
          <w:ilvl w:val="1"/>
          <w:numId w:val="21"/>
        </w:numPr>
        <w:spacing w:before="0"/>
        <w:rPr>
          <w:rFonts w:hint="cs"/>
          <w:lang w:eastAsia="en-US"/>
        </w:rPr>
      </w:pPr>
      <w:r>
        <w:rPr>
          <w:rtl/>
          <w:lang w:eastAsia="en-US"/>
        </w:rPr>
        <w:t>הסכם זה יהיה בתוקף ממועד חתימ</w:t>
      </w:r>
      <w:r>
        <w:rPr>
          <w:rFonts w:hint="cs"/>
          <w:rtl/>
          <w:lang w:eastAsia="en-US"/>
        </w:rPr>
        <w:t>ת</w:t>
      </w:r>
      <w:r>
        <w:rPr>
          <w:rtl/>
          <w:lang w:eastAsia="en-US"/>
        </w:rPr>
        <w:t xml:space="preserve"> </w:t>
      </w:r>
      <w:r>
        <w:rPr>
          <w:rFonts w:hint="cs"/>
          <w:rtl/>
          <w:lang w:eastAsia="en-US"/>
        </w:rPr>
        <w:t>הצדדים על</w:t>
      </w:r>
      <w:r>
        <w:rPr>
          <w:rtl/>
          <w:lang w:eastAsia="en-US"/>
        </w:rPr>
        <w:t xml:space="preserve"> ההסכם למשך שנה קלנדארית (שנים עשר חודשים).</w:t>
      </w:r>
    </w:p>
    <w:p w:rsidR="00D05194" w:rsidRDefault="00D05194" w:rsidP="0080372B">
      <w:pPr>
        <w:pStyle w:val="6"/>
        <w:numPr>
          <w:ilvl w:val="1"/>
          <w:numId w:val="21"/>
        </w:numPr>
        <w:spacing w:before="0"/>
        <w:rPr>
          <w:rFonts w:hint="cs"/>
          <w:lang w:eastAsia="en-US"/>
        </w:rPr>
      </w:pPr>
      <w:r>
        <w:rPr>
          <w:rtl/>
          <w:lang w:eastAsia="en-US"/>
        </w:rPr>
        <w:t>לרשות תהיה שמורה הזכות להאריך את תוקפו של הסכם זה בתקופות נוספות ובלבד</w:t>
      </w:r>
      <w:r>
        <w:rPr>
          <w:rFonts w:hint="cs"/>
          <w:rtl/>
          <w:lang w:eastAsia="en-US"/>
        </w:rPr>
        <w:t xml:space="preserve"> </w:t>
      </w:r>
      <w:r>
        <w:rPr>
          <w:rtl/>
          <w:lang w:eastAsia="en-US"/>
        </w:rPr>
        <w:t xml:space="preserve">שמשך ההתקשרות לא תעלה על תקופה של </w:t>
      </w:r>
      <w:r w:rsidR="0080372B">
        <w:rPr>
          <w:rFonts w:hint="cs"/>
          <w:rtl/>
          <w:lang w:eastAsia="en-US"/>
        </w:rPr>
        <w:t>ארבע</w:t>
      </w:r>
      <w:r>
        <w:rPr>
          <w:rtl/>
          <w:lang w:eastAsia="en-US"/>
        </w:rPr>
        <w:t xml:space="preserve"> שנים מתחילת ההתקשרות.  </w:t>
      </w:r>
    </w:p>
    <w:p w:rsidR="005615C1" w:rsidRDefault="005615C1" w:rsidP="00D05194">
      <w:pPr>
        <w:pStyle w:val="6"/>
        <w:numPr>
          <w:ilvl w:val="1"/>
          <w:numId w:val="21"/>
        </w:numPr>
        <w:spacing w:before="0"/>
        <w:rPr>
          <w:rFonts w:hint="cs"/>
          <w:lang w:eastAsia="en-US"/>
        </w:rPr>
      </w:pPr>
      <w:r w:rsidRPr="00D05194">
        <w:rPr>
          <w:rtl/>
        </w:rPr>
        <w:t xml:space="preserve">המזמין רשאי בהתרעה בכתב של חודש ימים, ובהתאם לשיקול דעתו הבלעדי, לסיים את ההתקשרות עם הזוכה בכל שלב במהלך תקופת ההתקשרות. </w:t>
      </w:r>
    </w:p>
    <w:p w:rsidR="00082C95" w:rsidRPr="00A11C96" w:rsidRDefault="00082C95" w:rsidP="002756C8">
      <w:pPr>
        <w:pStyle w:val="6"/>
        <w:numPr>
          <w:ilvl w:val="1"/>
          <w:numId w:val="21"/>
        </w:numPr>
        <w:rPr>
          <w:lang w:eastAsia="en-US"/>
        </w:rPr>
      </w:pPr>
      <w:r>
        <w:rPr>
          <w:rtl/>
          <w:lang w:eastAsia="en-US"/>
        </w:rPr>
        <w:t xml:space="preserve">מכסת השעות בהן תעניק החברה שירותי יעוץ לרשות לא כולל שעות נסיעה בתפקיד לא תעלה על </w:t>
      </w:r>
      <w:r>
        <w:rPr>
          <w:rFonts w:hint="cs"/>
          <w:rtl/>
          <w:lang w:eastAsia="en-US"/>
        </w:rPr>
        <w:t>1560 שעות שנתיות</w:t>
      </w:r>
      <w:r w:rsidR="002756C8">
        <w:rPr>
          <w:rFonts w:hint="cs"/>
          <w:rtl/>
          <w:lang w:eastAsia="en-US"/>
        </w:rPr>
        <w:t>.</w:t>
      </w:r>
    </w:p>
    <w:p w:rsidR="00082C95" w:rsidRPr="00082C95" w:rsidRDefault="00082C95" w:rsidP="00082C95">
      <w:pPr>
        <w:pStyle w:val="6"/>
        <w:numPr>
          <w:ilvl w:val="1"/>
          <w:numId w:val="21"/>
        </w:numPr>
        <w:rPr>
          <w:rFonts w:hint="cs"/>
          <w:lang w:eastAsia="en-US"/>
        </w:rPr>
      </w:pPr>
      <w:r>
        <w:rPr>
          <w:rtl/>
          <w:lang w:eastAsia="en-US"/>
        </w:rPr>
        <w:t>לא תשולם לחברה כל תמורה בגין חריגה ממכסת השעות האמורה.</w:t>
      </w:r>
    </w:p>
    <w:p w:rsidR="00082C95" w:rsidRPr="00147D05" w:rsidRDefault="00082C95" w:rsidP="00082C95">
      <w:pPr>
        <w:pStyle w:val="6"/>
        <w:numPr>
          <w:ilvl w:val="1"/>
          <w:numId w:val="21"/>
        </w:numPr>
        <w:rPr>
          <w:rFonts w:hint="cs"/>
          <w:rtl/>
          <w:lang w:eastAsia="en-US"/>
        </w:rPr>
      </w:pPr>
      <w:r w:rsidRPr="00147D05">
        <w:rPr>
          <w:rFonts w:eastAsia="MS Mincho" w:hint="cs"/>
          <w:rtl/>
        </w:rPr>
        <w:t xml:space="preserve">למען הסר כל </w:t>
      </w:r>
      <w:r>
        <w:rPr>
          <w:rFonts w:eastAsia="MS Mincho" w:hint="cs"/>
          <w:rtl/>
        </w:rPr>
        <w:t>ספק, מובהר ומודגש  בזאת כי הרשות</w:t>
      </w:r>
      <w:r w:rsidRPr="00147D05">
        <w:rPr>
          <w:rFonts w:eastAsia="MS Mincho" w:hint="cs"/>
          <w:rtl/>
        </w:rPr>
        <w:t xml:space="preserve"> אינ</w:t>
      </w:r>
      <w:r>
        <w:rPr>
          <w:rFonts w:eastAsia="MS Mincho" w:hint="cs"/>
          <w:rtl/>
        </w:rPr>
        <w:t>ה</w:t>
      </w:r>
      <w:r w:rsidRPr="00147D05">
        <w:rPr>
          <w:rFonts w:eastAsia="MS Mincho" w:hint="cs"/>
          <w:rtl/>
        </w:rPr>
        <w:t xml:space="preserve"> מתחייב</w:t>
      </w:r>
      <w:r>
        <w:rPr>
          <w:rFonts w:eastAsia="MS Mincho" w:hint="cs"/>
          <w:rtl/>
        </w:rPr>
        <w:t>ת</w:t>
      </w:r>
      <w:r w:rsidRPr="00147D05">
        <w:rPr>
          <w:rFonts w:eastAsia="MS Mincho" w:hint="cs"/>
          <w:rtl/>
        </w:rPr>
        <w:t xml:space="preserve"> בשום אופן לפנות ל</w:t>
      </w:r>
      <w:r>
        <w:rPr>
          <w:rFonts w:eastAsia="MS Mincho" w:hint="cs"/>
          <w:rtl/>
        </w:rPr>
        <w:t>חברה</w:t>
      </w:r>
      <w:r w:rsidRPr="00147D05">
        <w:rPr>
          <w:rFonts w:eastAsia="MS Mincho" w:hint="cs"/>
          <w:rtl/>
        </w:rPr>
        <w:t xml:space="preserve"> באיזה זמן מן הזמנים במסגרת </w:t>
      </w:r>
      <w:r>
        <w:rPr>
          <w:rFonts w:eastAsia="MS Mincho" w:hint="cs"/>
          <w:rtl/>
        </w:rPr>
        <w:t>שירותי הייעוץ</w:t>
      </w:r>
      <w:r w:rsidRPr="00147D05">
        <w:rPr>
          <w:rFonts w:eastAsia="MS Mincho" w:hint="cs"/>
          <w:rtl/>
        </w:rPr>
        <w:t xml:space="preserve"> נשוא הסכם זה. פנייה במסגרת הזמנת עבודה לקבלת שירותי</w:t>
      </w:r>
      <w:r>
        <w:rPr>
          <w:rFonts w:eastAsia="MS Mincho" w:hint="cs"/>
          <w:rtl/>
        </w:rPr>
        <w:t xml:space="preserve"> הייעוץ</w:t>
      </w:r>
      <w:r w:rsidRPr="00147D05">
        <w:rPr>
          <w:rFonts w:eastAsia="MS Mincho" w:hint="cs"/>
          <w:rtl/>
        </w:rPr>
        <w:t xml:space="preserve"> </w:t>
      </w:r>
      <w:r>
        <w:rPr>
          <w:rFonts w:eastAsia="MS Mincho" w:hint="cs"/>
          <w:rtl/>
        </w:rPr>
        <w:t xml:space="preserve">מהחברה תיעשה בהתאם לצרכי הרשות ובהתאם </w:t>
      </w:r>
      <w:r w:rsidRPr="00147D05">
        <w:rPr>
          <w:rFonts w:eastAsia="MS Mincho" w:hint="cs"/>
          <w:rtl/>
        </w:rPr>
        <w:t>לשיקול דעת</w:t>
      </w:r>
      <w:r>
        <w:rPr>
          <w:rFonts w:eastAsia="MS Mincho" w:hint="cs"/>
          <w:rtl/>
        </w:rPr>
        <w:t>ה</w:t>
      </w:r>
      <w:r w:rsidRPr="00147D05">
        <w:rPr>
          <w:rFonts w:eastAsia="MS Mincho" w:hint="cs"/>
          <w:rtl/>
        </w:rPr>
        <w:t xml:space="preserve"> המקצועי של ה</w:t>
      </w:r>
      <w:r>
        <w:rPr>
          <w:rFonts w:eastAsia="MS Mincho" w:hint="cs"/>
          <w:rtl/>
        </w:rPr>
        <w:t>רשות</w:t>
      </w:r>
      <w:r w:rsidRPr="00147D05">
        <w:rPr>
          <w:rFonts w:eastAsia="MS Mincho" w:hint="cs"/>
          <w:rtl/>
        </w:rPr>
        <w:t>.</w:t>
      </w:r>
    </w:p>
    <w:p w:rsidR="00082C95" w:rsidRPr="00D05194" w:rsidRDefault="00082C95" w:rsidP="00D05194">
      <w:pPr>
        <w:pStyle w:val="6"/>
        <w:numPr>
          <w:ilvl w:val="1"/>
          <w:numId w:val="21"/>
        </w:numPr>
        <w:spacing w:before="0"/>
        <w:rPr>
          <w:rtl/>
          <w:lang w:eastAsia="en-US"/>
        </w:rPr>
      </w:pPr>
      <w:r>
        <w:rPr>
          <w:rFonts w:hint="cs"/>
          <w:rtl/>
          <w:lang w:eastAsia="en-US"/>
        </w:rPr>
        <w:t xml:space="preserve">בכל מקרה, אם </w:t>
      </w:r>
      <w:r>
        <w:rPr>
          <w:rtl/>
          <w:lang w:eastAsia="en-US"/>
        </w:rPr>
        <w:t xml:space="preserve">נדרשה החברה לעבודה בהיקף הנמוך מ- </w:t>
      </w:r>
      <w:r>
        <w:rPr>
          <w:rFonts w:hint="cs"/>
          <w:rtl/>
          <w:lang w:eastAsia="en-US"/>
        </w:rPr>
        <w:t xml:space="preserve">1560 שעות </w:t>
      </w:r>
      <w:r>
        <w:rPr>
          <w:rtl/>
          <w:lang w:eastAsia="en-US"/>
        </w:rPr>
        <w:t>בשנה תקבל החברה תשלום בגין מספר השעות שעבדה בפועל.</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הצהרות היועץ</w:t>
      </w:r>
    </w:p>
    <w:p w:rsidR="005615C1" w:rsidRPr="00D05194" w:rsidRDefault="005615C1" w:rsidP="005615C1">
      <w:pPr>
        <w:spacing w:before="120"/>
        <w:ind w:firstLine="284"/>
        <w:rPr>
          <w:rFonts w:ascii="Arial" w:hAnsi="Arial"/>
          <w:sz w:val="24"/>
          <w:rtl/>
        </w:rPr>
      </w:pPr>
      <w:r w:rsidRPr="00D05194">
        <w:rPr>
          <w:rFonts w:ascii="Arial" w:hAnsi="Arial"/>
          <w:sz w:val="24"/>
          <w:rtl/>
        </w:rPr>
        <w:t>היועץ מצהיר בזאת כי:</w:t>
      </w:r>
    </w:p>
    <w:p w:rsidR="005615C1" w:rsidRPr="00D05194" w:rsidRDefault="005615C1" w:rsidP="005615C1">
      <w:pPr>
        <w:pStyle w:val="2"/>
        <w:keepNext w:val="0"/>
        <w:widowControl w:val="0"/>
        <w:numPr>
          <w:ilvl w:val="1"/>
          <w:numId w:val="22"/>
        </w:numPr>
        <w:tabs>
          <w:tab w:val="clear" w:pos="643"/>
          <w:tab w:val="num" w:pos="848"/>
        </w:tabs>
        <w:spacing w:before="120" w:after="120" w:line="240" w:lineRule="auto"/>
        <w:ind w:left="851" w:hanging="567"/>
        <w:rPr>
          <w:rFonts w:cs="David"/>
          <w:b w:val="0"/>
          <w:bCs w:val="0"/>
          <w:i w:val="0"/>
          <w:iCs w:val="0"/>
          <w:sz w:val="24"/>
          <w:szCs w:val="24"/>
        </w:rPr>
      </w:pPr>
      <w:r w:rsidRPr="00D05194">
        <w:rPr>
          <w:rFonts w:cs="David"/>
          <w:b w:val="0"/>
          <w:bCs w:val="0"/>
          <w:i w:val="0"/>
          <w:iCs w:val="0"/>
          <w:sz w:val="24"/>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קיבל הסבר מפורט לגבי דרישות המזמין, אשר לשם עמידה בהן נשכרו שירותיו, והוא מסוגל ומתכוון לקיימן.</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tl/>
        </w:rPr>
      </w:pPr>
      <w:r w:rsidRPr="00D05194">
        <w:rPr>
          <w:rFonts w:cs="David"/>
          <w:b w:val="0"/>
          <w:bCs w:val="0"/>
          <w:i w:val="0"/>
          <w:iCs w:val="0"/>
          <w:sz w:val="24"/>
          <w:szCs w:val="24"/>
          <w:rtl/>
        </w:rPr>
        <w:t xml:space="preserve">הוא בעל ניסיון במתן השירותים </w:t>
      </w:r>
      <w:r w:rsidRPr="00D05194">
        <w:rPr>
          <w:rFonts w:cs="David" w:hint="cs"/>
          <w:b w:val="0"/>
          <w:bCs w:val="0"/>
          <w:i w:val="0"/>
          <w:iCs w:val="0"/>
          <w:sz w:val="24"/>
          <w:szCs w:val="24"/>
          <w:rtl/>
        </w:rPr>
        <w:t>וביכולתו</w:t>
      </w:r>
      <w:r w:rsidRPr="00D05194">
        <w:rPr>
          <w:rFonts w:cs="David"/>
          <w:b w:val="0"/>
          <w:bCs w:val="0"/>
          <w:i w:val="0"/>
          <w:iCs w:val="0"/>
          <w:sz w:val="24"/>
          <w:szCs w:val="24"/>
          <w:rtl/>
        </w:rPr>
        <w:t xml:space="preserve"> ליתן את השירותים ולמלא אחר התחייבויותיו בהסכם זה.</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 xml:space="preserve">כל הפרטים שמסר למזמין בהצעתו, ובכלל זה פרטים על </w:t>
      </w:r>
      <w:r w:rsidRPr="00D05194">
        <w:rPr>
          <w:rFonts w:cs="David" w:hint="cs"/>
          <w:b w:val="0"/>
          <w:bCs w:val="0"/>
          <w:i w:val="0"/>
          <w:iCs w:val="0"/>
          <w:sz w:val="24"/>
          <w:szCs w:val="24"/>
          <w:rtl/>
        </w:rPr>
        <w:t>נציג המזמין</w:t>
      </w:r>
      <w:r w:rsidRPr="00D05194">
        <w:rPr>
          <w:rFonts w:cs="David"/>
          <w:b w:val="0"/>
          <w:bCs w:val="0"/>
          <w:i w:val="0"/>
          <w:iCs w:val="0"/>
          <w:sz w:val="24"/>
          <w:szCs w:val="24"/>
          <w:rtl/>
        </w:rPr>
        <w:t xml:space="preserve">, המידע אשר ברשותו, ויכולתו לבצע את השירותים, הינם מלאים ונכונים. </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 xml:space="preserve">עומדים לרשותו, בכל עת, כל הציוד והאמצעים הדרושים לצורך מתן השירותים בהתאם להסכם זה. </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tl/>
        </w:rPr>
      </w:pPr>
      <w:r w:rsidRPr="00D05194">
        <w:rPr>
          <w:rFonts w:cs="David"/>
          <w:b w:val="0"/>
          <w:bCs w:val="0"/>
          <w:i w:val="0"/>
          <w:iCs w:val="0"/>
          <w:sz w:val="24"/>
          <w:szCs w:val="24"/>
          <w:rtl/>
        </w:rPr>
        <w:t xml:space="preserve">יעניק את השירותים למזמין באמצעות </w:t>
      </w:r>
      <w:r w:rsidRPr="00D05194">
        <w:rPr>
          <w:rFonts w:cs="David" w:hint="cs"/>
          <w:b w:val="0"/>
          <w:bCs w:val="0"/>
          <w:i w:val="0"/>
          <w:iCs w:val="0"/>
          <w:sz w:val="24"/>
          <w:szCs w:val="24"/>
          <w:rtl/>
        </w:rPr>
        <w:t xml:space="preserve">נציג המזמין </w:t>
      </w:r>
      <w:r w:rsidRPr="00D05194">
        <w:rPr>
          <w:rFonts w:cs="David"/>
          <w:b w:val="0"/>
          <w:bCs w:val="0"/>
          <w:i w:val="0"/>
          <w:iCs w:val="0"/>
          <w:sz w:val="24"/>
          <w:szCs w:val="24"/>
          <w:rtl/>
        </w:rPr>
        <w:t>ולא יעניק את השירותים באמצעות עובד אחר מטעמו שלא נתקבל עליו אישור מראש ובכתב.</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 xml:space="preserve">כל הוראה בדבר מתן השירותים, או הוצאת הוצאה לפי הסכם זה לא תהיה תקפה לצורך הסכם זה אלא אם אושרה בכתב על ידי המזמין.                                                                           </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הוא משלם לעובדיו שכר שאינו נמוך משכר המינימום ומקיים הוראות הסכם קיבוצי או צו הרחבה שחל על עובדיו.</w:t>
      </w:r>
    </w:p>
    <w:p w:rsidR="005615C1" w:rsidRPr="00D05194" w:rsidRDefault="005615C1" w:rsidP="005615C1">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D05194">
        <w:rPr>
          <w:rFonts w:cs="David"/>
          <w:b w:val="0"/>
          <w:bCs w:val="0"/>
          <w:i w:val="0"/>
          <w:iCs w:val="0"/>
          <w:sz w:val="24"/>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D05194">
        <w:rPr>
          <w:rFonts w:cs="David"/>
          <w:i w:val="0"/>
          <w:iCs w:val="0"/>
          <w:sz w:val="24"/>
          <w:szCs w:val="24"/>
        </w:rPr>
        <w:t xml:space="preserve"> </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סודיות</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היועץ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היועץ מצהיר שידוע לו כי העברת המידע האמור עלולה להסב למזמין נזקים משמעותיים במישורים שונים.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היועץ מצהיר שידוע לו שכל מידע שיתקבל אצלו ואצל חברי הצוות ו/או העובד במהלך מתן השירותים הינו בגדר סודות מקצועיים.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היועץ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5615C1" w:rsidRPr="007F7E86"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7F7E86">
        <w:rPr>
          <w:b w:val="0"/>
          <w:bCs w:val="0"/>
          <w:sz w:val="24"/>
          <w:rtl/>
        </w:rPr>
        <w:t xml:space="preserve">היועץ מתחייב לדאוג לכך שאנשי הצוות </w:t>
      </w:r>
      <w:r w:rsidR="007F7E86" w:rsidRPr="007F7E86">
        <w:rPr>
          <w:rFonts w:hint="cs"/>
          <w:b w:val="0"/>
          <w:bCs w:val="0"/>
          <w:sz w:val="24"/>
          <w:rtl/>
        </w:rPr>
        <w:t>(ככל שישנם)</w:t>
      </w:r>
      <w:r w:rsidRPr="007F7E86">
        <w:rPr>
          <w:b w:val="0"/>
          <w:bCs w:val="0"/>
          <w:sz w:val="24"/>
          <w:rtl/>
        </w:rPr>
        <w:t xml:space="preserve">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7F7E86">
        <w:rPr>
          <w:rFonts w:hint="cs"/>
          <w:b w:val="0"/>
          <w:bCs w:val="0"/>
          <w:sz w:val="24"/>
          <w:rtl/>
        </w:rPr>
        <w:t xml:space="preserve">ומסומנת </w:t>
      </w:r>
      <w:r w:rsidRPr="007F7E86">
        <w:rPr>
          <w:sz w:val="24"/>
          <w:u w:val="single"/>
          <w:rtl/>
        </w:rPr>
        <w:t xml:space="preserve">נספח </w:t>
      </w:r>
      <w:r w:rsidRPr="007F7E86">
        <w:rPr>
          <w:rFonts w:hint="cs"/>
          <w:sz w:val="24"/>
          <w:u w:val="single"/>
          <w:rtl/>
        </w:rPr>
        <w:t>ג</w:t>
      </w:r>
      <w:r w:rsidRPr="007F7E86">
        <w:rPr>
          <w:sz w:val="24"/>
          <w:u w:val="single"/>
          <w:rtl/>
        </w:rPr>
        <w:t>'</w:t>
      </w:r>
      <w:r w:rsidRPr="007F7E86">
        <w:rPr>
          <w:b w:val="0"/>
          <w:bCs w:val="0"/>
          <w:sz w:val="24"/>
          <w:rtl/>
        </w:rPr>
        <w:t xml:space="preserve"> להסכם זה ומהווה חלק בלתי נפרד ממנו.</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 xml:space="preserve">הוראות סעיף זה לא יחולו על מידע שהנו כדלקמן:      </w:t>
      </w:r>
    </w:p>
    <w:p w:rsidR="005615C1" w:rsidRPr="002A3A71" w:rsidRDefault="005615C1" w:rsidP="005615C1">
      <w:pPr>
        <w:pStyle w:val="1"/>
        <w:keepNext w:val="0"/>
        <w:widowControl w:val="0"/>
        <w:numPr>
          <w:ilvl w:val="2"/>
          <w:numId w:val="21"/>
        </w:numPr>
        <w:tabs>
          <w:tab w:val="left" w:pos="283"/>
          <w:tab w:val="left" w:pos="848"/>
        </w:tabs>
        <w:spacing w:before="120" w:after="120" w:line="240" w:lineRule="auto"/>
        <w:ind w:right="0"/>
        <w:rPr>
          <w:b w:val="0"/>
          <w:bCs w:val="0"/>
          <w:sz w:val="24"/>
        </w:rPr>
      </w:pPr>
      <w:r w:rsidRPr="002A3A71">
        <w:rPr>
          <w:b w:val="0"/>
          <w:bCs w:val="0"/>
          <w:sz w:val="24"/>
          <w:rtl/>
        </w:rPr>
        <w:t>ידוע  ליועץ באופן עצמאי שלא באמצעות פעולה בלתי חוקית שביצע;</w:t>
      </w:r>
    </w:p>
    <w:p w:rsidR="005615C1" w:rsidRPr="002A3A71" w:rsidRDefault="005615C1" w:rsidP="005615C1">
      <w:pPr>
        <w:pStyle w:val="1"/>
        <w:keepNext w:val="0"/>
        <w:widowControl w:val="0"/>
        <w:numPr>
          <w:ilvl w:val="2"/>
          <w:numId w:val="21"/>
        </w:numPr>
        <w:tabs>
          <w:tab w:val="left" w:pos="283"/>
          <w:tab w:val="left" w:pos="848"/>
        </w:tabs>
        <w:spacing w:before="120" w:after="120" w:line="240" w:lineRule="auto"/>
        <w:ind w:right="0"/>
        <w:rPr>
          <w:b w:val="0"/>
          <w:bCs w:val="0"/>
          <w:sz w:val="24"/>
        </w:rPr>
      </w:pPr>
      <w:r w:rsidRPr="002A3A71">
        <w:rPr>
          <w:b w:val="0"/>
          <w:bCs w:val="0"/>
          <w:sz w:val="24"/>
          <w:rtl/>
        </w:rPr>
        <w:t>נחשף בעקבות דרישה חוקית של רשות על פי הדין או שהגילוי מתחייב על פי חוק.</w:t>
      </w:r>
    </w:p>
    <w:p w:rsidR="005615C1" w:rsidRPr="002A3A71" w:rsidRDefault="005615C1" w:rsidP="005615C1">
      <w:pPr>
        <w:numPr>
          <w:ilvl w:val="0"/>
          <w:numId w:val="21"/>
        </w:numPr>
        <w:overflowPunct/>
        <w:autoSpaceDE/>
        <w:autoSpaceDN/>
        <w:adjustRightInd/>
        <w:spacing w:before="120" w:line="240" w:lineRule="auto"/>
        <w:ind w:left="357" w:hanging="357"/>
        <w:jc w:val="left"/>
        <w:textAlignment w:val="auto"/>
        <w:rPr>
          <w:rFonts w:ascii="Arial" w:hAnsi="Arial"/>
          <w:b/>
          <w:bCs/>
          <w:sz w:val="24"/>
          <w:rtl/>
        </w:rPr>
      </w:pPr>
      <w:r w:rsidRPr="002A3A71">
        <w:rPr>
          <w:rFonts w:ascii="Arial" w:hAnsi="Arial"/>
          <w:b/>
          <w:bCs/>
          <w:sz w:val="24"/>
          <w:rtl/>
        </w:rPr>
        <w:t xml:space="preserve">ניגוד עניינים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היועץ,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מבלי לגרוע מכללית האמור, על היועץ לדווח מראש למזמין או לנציג מטעמו  על כל כוונה שלו, של מי מעובדיו, להתקשר עם כל גורם כאמור בסעיף זה, ולפעול בהתאם להוראותיו בעניין. המזמין רשאי לא לאשר ליועץ התקשרות כאמור או לתת הוראות אחרות שיבטיחו העדר ניגוד עניינים, והיועץ יפעל בהתאם להוראות אלו.</w:t>
      </w:r>
    </w:p>
    <w:p w:rsidR="005615C1" w:rsidRPr="007F7E86"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7F7E86">
        <w:rPr>
          <w:b w:val="0"/>
          <w:bCs w:val="0"/>
          <w:sz w:val="24"/>
          <w:rtl/>
        </w:rPr>
        <w:t xml:space="preserve">מובהר כי היועץ מתחייב לדאוג לכך שאנשי צוותו </w:t>
      </w:r>
      <w:r w:rsidR="007F7E86" w:rsidRPr="007F7E86">
        <w:rPr>
          <w:rFonts w:hint="cs"/>
          <w:b w:val="0"/>
          <w:bCs w:val="0"/>
          <w:sz w:val="24"/>
          <w:rtl/>
        </w:rPr>
        <w:t xml:space="preserve">(ככל שישנם) </w:t>
      </w:r>
      <w:r w:rsidRPr="007F7E86">
        <w:rPr>
          <w:b w:val="0"/>
          <w:bCs w:val="0"/>
          <w:sz w:val="24"/>
          <w:rtl/>
        </w:rPr>
        <w:t xml:space="preserve">שיעסקו בשירותים מטעמו אשר ייטלו חלק במתן השירותים ו/או כל עובד אשר עתיד להעניק את השירותים יחתמו על התחייבות להיעדר ניגוד עניינים, הכוללת, את התחייבויות היועץ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7F7E86">
        <w:rPr>
          <w:rFonts w:hint="cs"/>
          <w:b w:val="0"/>
          <w:bCs w:val="0"/>
          <w:sz w:val="24"/>
          <w:rtl/>
        </w:rPr>
        <w:t xml:space="preserve">ומסומנת </w:t>
      </w:r>
      <w:r w:rsidRPr="007F7E86">
        <w:rPr>
          <w:sz w:val="24"/>
          <w:u w:val="single"/>
          <w:rtl/>
        </w:rPr>
        <w:t xml:space="preserve">נספח </w:t>
      </w:r>
      <w:r w:rsidRPr="007F7E86">
        <w:rPr>
          <w:rFonts w:hint="cs"/>
          <w:sz w:val="24"/>
          <w:u w:val="single"/>
          <w:rtl/>
        </w:rPr>
        <w:t>ד</w:t>
      </w:r>
      <w:r w:rsidRPr="007F7E86">
        <w:rPr>
          <w:sz w:val="24"/>
          <w:u w:val="single"/>
          <w:rtl/>
        </w:rPr>
        <w:t>'</w:t>
      </w:r>
      <w:r w:rsidRPr="007F7E86">
        <w:rPr>
          <w:b w:val="0"/>
          <w:bCs w:val="0"/>
          <w:sz w:val="24"/>
          <w:rtl/>
        </w:rPr>
        <w:t xml:space="preserve"> להסכם זה ומהווה חלק בלתי נפרד ממנו.</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על היועץ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488"/>
        <w:rPr>
          <w:sz w:val="24"/>
        </w:rPr>
      </w:pPr>
      <w:r w:rsidRPr="002A3A71">
        <w:rPr>
          <w:b w:val="0"/>
          <w:bCs w:val="0"/>
          <w:sz w:val="24"/>
          <w:rtl/>
        </w:rPr>
        <w:t>אם לדעת המזמין, מי מטעמו</w:t>
      </w:r>
      <w:r w:rsidRPr="002A3A71">
        <w:rPr>
          <w:b w:val="0"/>
          <w:bCs w:val="0"/>
          <w:sz w:val="24"/>
        </w:rPr>
        <w:t xml:space="preserve"> </w:t>
      </w:r>
      <w:r w:rsidRPr="002A3A71">
        <w:rPr>
          <w:b w:val="0"/>
          <w:bCs w:val="0"/>
          <w:sz w:val="24"/>
          <w:rtl/>
        </w:rPr>
        <w:t>של היועץ, בכל שלב של ביצוע ההסכם, במצב בו הוא נמצא או עלול להימצא בניגוד עניינים, רשאי המזמין להורות על הפסקת עבודתו של היועץ ועל סיום ההתקשרות עם היועץ, מטעם זה בלבד</w:t>
      </w:r>
      <w:r w:rsidRPr="002A3A71">
        <w:rPr>
          <w:sz w:val="24"/>
          <w:rtl/>
        </w:rPr>
        <w:t xml:space="preserve">. </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מערכת היחסים בין הצדדים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מוצהר ומוסכם כי מערכת היחסים בין הצדדים להסכם זה הינה של מזמין ויועץ וכי בין הצדדים לא מתקיימת ולא תתקיים, כתוצאה ממתן השירותים, מערכת יחסים של עובד מעביד ועל בסיס הצהרה זו נקבעה התמורה.</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מוצהר ומוסכם כי במידה וחרף האמור בהסכם זה יקבע כי התקיימו יחסי עובד מעביד בין המזמין ובין מי מעובדי היועץ תהיה התמורה על פי הסכם זה בסך שהינו 60% מהנקוב בהצעת היועץ (להלן: </w:t>
      </w:r>
      <w:r w:rsidRPr="002A3A71">
        <w:rPr>
          <w:sz w:val="24"/>
          <w:rtl/>
        </w:rPr>
        <w:t>"התמורה המופחתת"</w:t>
      </w:r>
      <w:r w:rsidRPr="002A3A71">
        <w:rPr>
          <w:b w:val="0"/>
          <w:bCs w:val="0"/>
          <w:sz w:val="24"/>
          <w:rtl/>
        </w:rPr>
        <w:t>).</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בכל מקרה כאמור יערך חישוב מחדש של התשלום המגיע ליועץ בגין השירותים על בסיס התמורה המופחתת (להלן: "החישוב החדש") והיועץ מתחייב להשיב למזמין כל סכום שהתקבל על ידו שהינו מעבר לחישוב החדש.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מוצהר ומוסכם כי ליועץ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אין לראות בכל זכות הניתנת למזמין או לנציגו לפקח, להדריך או להכווין את היועץ או מי מטעמו, אלא אמצעי להבטיח את מתן השירותים כראוי וביצוע הסכם זה במלואו ואין בה כדי להקים מערכת יחסים של עובד מעביד.</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מוצהר ומוסכם כי ליועץ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היועץ מצהיר כי הינו המעביד </w:t>
      </w:r>
      <w:r w:rsidRPr="002A3A71">
        <w:rPr>
          <w:rFonts w:hint="cs"/>
          <w:b w:val="0"/>
          <w:bCs w:val="0"/>
          <w:sz w:val="24"/>
          <w:rtl/>
        </w:rPr>
        <w:t xml:space="preserve"> של </w:t>
      </w:r>
      <w:r w:rsidRPr="002A3A71">
        <w:rPr>
          <w:b w:val="0"/>
          <w:bCs w:val="0"/>
          <w:sz w:val="24"/>
          <w:rtl/>
        </w:rPr>
        <w:t>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קנין</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המזמין הינו הבעלים הבלעדי במידע.</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Pr>
      </w:pPr>
      <w:r w:rsidRPr="002A3A71">
        <w:rPr>
          <w:b w:val="0"/>
          <w:bCs w:val="0"/>
          <w:sz w:val="24"/>
          <w:rtl/>
        </w:rPr>
        <w:t>בסיום מתן השירותים ימסור היועץ למזמין את כל המידע הנמצא ברשותו.</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שיפוי</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היועץ מתחייב לשאת בתשלום כל סכום אשר בתשלומו יחויב המזמין בקשר למתן השירותים, לרבות הפרת הסכם זה, אם נעשו על ידי היועץ ו/או על ידי מי מעובדיו, וכן לשאת בכל נזק ו/או הוצאה שיגרמו למזמין עקב כך.</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היועץ מתחייב לשפות את המזמין בגין כל סכום בו ישא או עלול המזמין לשאת הנובע מפעולות ו/או מחדלים אותם ביצע היועץ, בקשר להסכם זה, לרבות תשלום לקבלני משנה, ריבית, והוצאות נוספות שתהיינה כרוכות בכך.</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היועץ מתחייב לשפות את המזמין בגין כל סכום בו יצטרך המזמין לשאת במידה, וחרף האמור בהסכם זה, יקבע כי התקיימו יחסי עובד מעביד בין המזמין ובין מי מעובדי היועץ.</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קיזוז ועכבון</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המזמין רשאי לקזז ו/או לעכב אצלו תשלומים אשר יגיעו ליועץ או כל סכום מהם כנגד סכומים אשר יגיעו למזמין מאת היועץ.</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בכל מקרה של גרימת נזק למזמין על ידי היועץ ו/או מי מעובדיו,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תרופות</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לא עמד היועץ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כמו כן, המזמין יהא זכאי לתרופות בכל מקרה שהיועץ לא יעמוד בהתחייבויותיו על פי הסכם זה או על פי מסמכי ה</w:t>
      </w:r>
      <w:r w:rsidRPr="002A3A71">
        <w:rPr>
          <w:rFonts w:ascii="Arial" w:hAnsi="Arial" w:hint="cs"/>
          <w:b w:val="0"/>
          <w:bCs w:val="0"/>
          <w:sz w:val="24"/>
          <w:rtl/>
        </w:rPr>
        <w:t>מכרז</w:t>
      </w:r>
      <w:r w:rsidRPr="002A3A71">
        <w:rPr>
          <w:rFonts w:ascii="Arial" w:hAnsi="Arial"/>
          <w:b w:val="0"/>
          <w:bCs w:val="0"/>
          <w:sz w:val="24"/>
          <w:rtl/>
        </w:rPr>
        <w:t xml:space="preserve"> מכל סיבה שהיא ויהיה זכאי לכל סעד ותרופה משפטית על פי חוק החוזים (תרופות בשל הפרת חוזה), תשל"א-1970 ועל פי הדין. </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מבלי לגרוע מכלליות האמור לעיל, מוסכם בין הצדדים כי הזכות לתרופות כוללת:</w:t>
      </w:r>
    </w:p>
    <w:p w:rsidR="005615C1" w:rsidRPr="002A3A71" w:rsidRDefault="005615C1" w:rsidP="005615C1">
      <w:pPr>
        <w:pStyle w:val="1"/>
        <w:keepNext w:val="0"/>
        <w:widowControl w:val="0"/>
        <w:numPr>
          <w:ilvl w:val="2"/>
          <w:numId w:val="21"/>
        </w:numPr>
        <w:tabs>
          <w:tab w:val="left" w:pos="283"/>
        </w:tabs>
        <w:spacing w:before="120" w:after="120" w:line="240" w:lineRule="auto"/>
        <w:ind w:right="0"/>
        <w:rPr>
          <w:b w:val="0"/>
          <w:bCs w:val="0"/>
          <w:sz w:val="24"/>
          <w:rtl/>
        </w:rPr>
      </w:pPr>
      <w:r w:rsidRPr="002A3A71">
        <w:rPr>
          <w:b w:val="0"/>
          <w:bCs w:val="0"/>
          <w:sz w:val="24"/>
          <w:rtl/>
        </w:rPr>
        <w:t xml:space="preserve">את הזכות להפחית מהתמורה המגיעה ליועץ סכום שווה ערך לנזק שנגרם כתוצאה מהשירותים. </w:t>
      </w:r>
    </w:p>
    <w:p w:rsidR="005615C1" w:rsidRPr="002A3A71" w:rsidRDefault="005615C1" w:rsidP="005615C1">
      <w:pPr>
        <w:pStyle w:val="1"/>
        <w:keepNext w:val="0"/>
        <w:widowControl w:val="0"/>
        <w:numPr>
          <w:ilvl w:val="2"/>
          <w:numId w:val="21"/>
        </w:numPr>
        <w:tabs>
          <w:tab w:val="left" w:pos="283"/>
        </w:tabs>
        <w:spacing w:before="120" w:after="120" w:line="240" w:lineRule="auto"/>
        <w:ind w:right="0"/>
        <w:rPr>
          <w:b w:val="0"/>
          <w:bCs w:val="0"/>
          <w:sz w:val="24"/>
          <w:rtl/>
        </w:rPr>
      </w:pPr>
      <w:r w:rsidRPr="002A3A71">
        <w:rPr>
          <w:b w:val="0"/>
          <w:bCs w:val="0"/>
          <w:sz w:val="24"/>
          <w:rtl/>
        </w:rPr>
        <w:t>את זכות המזמין לבטל הסכם זה, להפסיק את מתן השירותים על ידי היועץ לאלתר ולבצע את השירותים בעצמו ו/או באמצעות אחרים.</w:t>
      </w:r>
    </w:p>
    <w:p w:rsidR="005615C1" w:rsidRPr="002A3A71" w:rsidRDefault="005615C1" w:rsidP="005615C1">
      <w:pPr>
        <w:pStyle w:val="1"/>
        <w:keepNext w:val="0"/>
        <w:widowControl w:val="0"/>
        <w:numPr>
          <w:ilvl w:val="2"/>
          <w:numId w:val="21"/>
        </w:numPr>
        <w:tabs>
          <w:tab w:val="left" w:pos="283"/>
        </w:tabs>
        <w:spacing w:before="120" w:after="120" w:line="240" w:lineRule="auto"/>
        <w:ind w:right="0"/>
        <w:rPr>
          <w:b w:val="0"/>
          <w:bCs w:val="0"/>
          <w:sz w:val="24"/>
          <w:rtl/>
        </w:rPr>
      </w:pPr>
      <w:r w:rsidRPr="002A3A71">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היועץ שהוא מודע לחשיבות העמידה בלוחות הזמנים שייקבעו, ובאיכות השירותים שיינתנו על ידו. </w:t>
      </w:r>
    </w:p>
    <w:p w:rsidR="005615C1" w:rsidRPr="002A3A71" w:rsidRDefault="005615C1" w:rsidP="005615C1">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אחריות</w:t>
      </w:r>
    </w:p>
    <w:p w:rsidR="005615C1" w:rsidRPr="002A3A71" w:rsidRDefault="005615C1" w:rsidP="005615C1">
      <w:pPr>
        <w:pStyle w:val="1"/>
        <w:keepNext w:val="0"/>
        <w:widowControl w:val="0"/>
        <w:numPr>
          <w:ilvl w:val="1"/>
          <w:numId w:val="21"/>
        </w:numPr>
        <w:tabs>
          <w:tab w:val="left" w:pos="848"/>
        </w:tabs>
        <w:spacing w:before="120" w:after="120" w:line="240" w:lineRule="auto"/>
        <w:ind w:left="848" w:right="0" w:hanging="567"/>
        <w:rPr>
          <w:b w:val="0"/>
          <w:bCs w:val="0"/>
          <w:sz w:val="24"/>
        </w:rPr>
      </w:pPr>
      <w:r w:rsidRPr="002A3A71">
        <w:rPr>
          <w:b w:val="0"/>
          <w:bCs w:val="0"/>
          <w:sz w:val="24"/>
          <w:rtl/>
        </w:rPr>
        <w:t>היועץ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היועץ, וזאת בשל מעשה או מחדל של היועץ או מי מטעמו הכרוך באחד כל אחד מאלה:</w:t>
      </w:r>
    </w:p>
    <w:p w:rsidR="005615C1" w:rsidRPr="002A3A71" w:rsidRDefault="005615C1" w:rsidP="005615C1">
      <w:pPr>
        <w:pStyle w:val="1"/>
        <w:keepNext w:val="0"/>
        <w:widowControl w:val="0"/>
        <w:numPr>
          <w:ilvl w:val="2"/>
          <w:numId w:val="21"/>
        </w:numPr>
        <w:tabs>
          <w:tab w:val="left" w:pos="1699"/>
        </w:tabs>
        <w:spacing w:before="120" w:after="120" w:line="240" w:lineRule="auto"/>
        <w:ind w:left="1699" w:right="0" w:hanging="851"/>
        <w:rPr>
          <w:b w:val="0"/>
          <w:bCs w:val="0"/>
          <w:sz w:val="24"/>
        </w:rPr>
      </w:pPr>
      <w:r w:rsidRPr="002A3A71">
        <w:rPr>
          <w:b w:val="0"/>
          <w:bCs w:val="0"/>
          <w:sz w:val="24"/>
          <w:rtl/>
        </w:rPr>
        <w:t>הפרת חובה חקוקה או הפרת הוראות שניתנו ליועץ ו/או למי מאנשי הצוות ו/או למי מעובדיו ידי המזמין או מי מעובדיו;</w:t>
      </w:r>
    </w:p>
    <w:p w:rsidR="005615C1" w:rsidRPr="002A3A71" w:rsidRDefault="005615C1" w:rsidP="005615C1">
      <w:pPr>
        <w:pStyle w:val="1"/>
        <w:keepNext w:val="0"/>
        <w:widowControl w:val="0"/>
        <w:numPr>
          <w:ilvl w:val="2"/>
          <w:numId w:val="21"/>
        </w:numPr>
        <w:tabs>
          <w:tab w:val="left" w:pos="1699"/>
        </w:tabs>
        <w:spacing w:before="120" w:after="120" w:line="240" w:lineRule="auto"/>
        <w:ind w:left="1699" w:right="0" w:hanging="851"/>
        <w:rPr>
          <w:b w:val="0"/>
          <w:bCs w:val="0"/>
          <w:sz w:val="24"/>
        </w:rPr>
      </w:pPr>
      <w:r w:rsidRPr="002A3A71">
        <w:rPr>
          <w:b w:val="0"/>
          <w:bCs w:val="0"/>
          <w:sz w:val="24"/>
          <w:rtl/>
        </w:rPr>
        <w:t>פעולה שלא בדרך המקובלת או שלא בתום לב;</w:t>
      </w:r>
    </w:p>
    <w:p w:rsidR="005615C1" w:rsidRPr="002A3A71" w:rsidRDefault="005615C1" w:rsidP="005615C1">
      <w:pPr>
        <w:pStyle w:val="1"/>
        <w:keepNext w:val="0"/>
        <w:widowControl w:val="0"/>
        <w:numPr>
          <w:ilvl w:val="2"/>
          <w:numId w:val="21"/>
        </w:numPr>
        <w:tabs>
          <w:tab w:val="left" w:pos="1699"/>
        </w:tabs>
        <w:spacing w:before="120" w:after="120" w:line="240" w:lineRule="auto"/>
        <w:ind w:left="1699" w:right="0" w:hanging="851"/>
        <w:rPr>
          <w:b w:val="0"/>
          <w:bCs w:val="0"/>
          <w:sz w:val="24"/>
        </w:rPr>
      </w:pPr>
      <w:r w:rsidRPr="002A3A71">
        <w:rPr>
          <w:b w:val="0"/>
          <w:bCs w:val="0"/>
          <w:sz w:val="24"/>
          <w:rtl/>
        </w:rPr>
        <w:t xml:space="preserve">פעולה שנעשתה ברשלנות.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יהיה האחראי היחידי והבלעדי לכל תביעת נזיקין מטעם אנשי הצוות, עובדיו ו/או כל הבאים מכוחם.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המזמין, עובדיו והבאים מכוחו לא יישאו בכל תשלום, הוצאה, אובדן, או נזק מכל סוג שייגרם ליועץ ו/או לאנשי הצוות ו/או לעובדיו ו/או לכל מי שבא מכוחו.</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ביטוח לאומי, ביטוח בריאות ותשלומים סוציאליים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שהינו יועץ עצמאי והוא משלם כדין, כעצמאי מס הכנסה ודמי ביטוח לאומי וביטוח בריאות החלים  עליו.</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שמירה על הוראות החוק</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לשמור בקפדנות על הוראות כל דין החל בקשר לקיומו של הסכם זה ומתן השירותים בגינו.</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5615C1" w:rsidRPr="002A3A71" w:rsidRDefault="005615C1" w:rsidP="005615C1">
      <w:pPr>
        <w:numPr>
          <w:ilvl w:val="0"/>
          <w:numId w:val="21"/>
        </w:numPr>
        <w:overflowPunct/>
        <w:autoSpaceDE/>
        <w:autoSpaceDN/>
        <w:adjustRightInd/>
        <w:spacing w:line="240" w:lineRule="auto"/>
        <w:jc w:val="left"/>
        <w:textAlignment w:val="auto"/>
        <w:rPr>
          <w:sz w:val="24"/>
          <w:rtl/>
        </w:rPr>
      </w:pPr>
      <w:r w:rsidRPr="002A3A71">
        <w:rPr>
          <w:rFonts w:ascii="Arial" w:hAnsi="Arial"/>
          <w:b/>
          <w:bCs/>
          <w:sz w:val="24"/>
          <w:rtl/>
        </w:rPr>
        <w:t>איסור הסבה ו/או העברת ביצוע העבודה לאחר</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ויתור</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5615C1" w:rsidRPr="002A3A71" w:rsidRDefault="005615C1" w:rsidP="005615C1">
      <w:pPr>
        <w:numPr>
          <w:ilvl w:val="0"/>
          <w:numId w:val="21"/>
        </w:numPr>
        <w:overflowPunct/>
        <w:autoSpaceDE/>
        <w:autoSpaceDN/>
        <w:adjustRightInd/>
        <w:spacing w:line="240" w:lineRule="auto"/>
        <w:jc w:val="left"/>
        <w:textAlignment w:val="auto"/>
        <w:rPr>
          <w:b/>
          <w:bCs/>
          <w:sz w:val="24"/>
        </w:rPr>
      </w:pPr>
      <w:r w:rsidRPr="002A3A71">
        <w:rPr>
          <w:rFonts w:ascii="Arial" w:hAnsi="Arial"/>
          <w:b/>
          <w:bCs/>
          <w:sz w:val="24"/>
          <w:rtl/>
        </w:rPr>
        <w:t xml:space="preserve">תמורה              </w:t>
      </w:r>
      <w:r w:rsidRPr="002A3A71">
        <w:rPr>
          <w:b/>
          <w:bCs/>
          <w:sz w:val="24"/>
          <w:rtl/>
        </w:rPr>
        <w:t xml:space="preserve">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היועץ יהא זכאי לקבל מאת המזמין, עבור כל שעת שירות אשר ניתנה בפועל בהתאם לתמורה הנקובה בהצעת היועץ בתוספת מע"מ אשר הינה התמורה המלאה, הסופית והמוחלטת המגיעה ליועץ (לעיל ולהלן: "התמורה").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יובהר להלן, כי סך התמורה לא תעלה על _________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A3A71" w:rsidDel="00BE414B">
        <w:rPr>
          <w:b w:val="0"/>
          <w:bCs w:val="0"/>
          <w:sz w:val="24"/>
          <w:rtl/>
        </w:rPr>
        <w:t xml:space="preserve"> </w:t>
      </w:r>
      <w:r w:rsidRPr="002A3A71">
        <w:rPr>
          <w:b w:val="0"/>
          <w:bCs w:val="0"/>
          <w:sz w:val="24"/>
          <w:rtl/>
        </w:rPr>
        <w:t xml:space="preserve">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בהוראת תכ"ם, "החזר הוצאות נסיעה בתפקיד לנותני שירותים חיצוניים", מס' 13.15.5.</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לא תשולם תמורה ליועץ אם לא סופקו בפועל השירותים, לשביעות רצונו המלאה של המזמין.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היועץ לא יהא זכאי לתמורה כלשהי בגין שירותים אשר ניתנו על ידי חבר צוות או עובד מטעם היועץ שלא חתמו על התחייבות לשמירת סודיות והתחייבות להעדר ניגוד עניינים המצורפות להסכם זה.</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התמורה תשולם ליועץ "במועד התשלום הממשלתי" תוך 45-24 יום מיום קבלת חשבונית מס כדין מאת היועץ,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5615C1" w:rsidRPr="002A3A71" w:rsidRDefault="005615C1" w:rsidP="005615C1">
      <w:pPr>
        <w:pStyle w:val="1"/>
        <w:keepNext w:val="0"/>
        <w:widowControl w:val="0"/>
        <w:numPr>
          <w:ilvl w:val="2"/>
          <w:numId w:val="21"/>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5615C1" w:rsidRPr="002A3A71" w:rsidRDefault="005615C1" w:rsidP="005615C1">
      <w:pPr>
        <w:pStyle w:val="1"/>
        <w:keepNext w:val="0"/>
        <w:widowControl w:val="0"/>
        <w:numPr>
          <w:ilvl w:val="2"/>
          <w:numId w:val="21"/>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5615C1" w:rsidRPr="002A3A71" w:rsidRDefault="005615C1" w:rsidP="005615C1">
      <w:pPr>
        <w:pStyle w:val="1"/>
        <w:keepNext w:val="0"/>
        <w:widowControl w:val="0"/>
        <w:numPr>
          <w:ilvl w:val="2"/>
          <w:numId w:val="21"/>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כדי למנוע עיכובים באישור החשבונית וכתוצאה מכך בתשלום, ידאג היועץ שכל חשבונית המוגשת למזמין תהיה מודפסת ותכלול את כל הפרטים והנתונים הנדרשים כפי שסוכמו עם נציג המזמין.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כללי התשלום המפורטים לעיל כפופים להוראות החשב הכללי במשרד האוצר, כפי שמתפרסים מעת לעת.</w:t>
      </w: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הצמדת התמורה</w:t>
      </w:r>
    </w:p>
    <w:p w:rsidR="005615C1" w:rsidRPr="002A3A71" w:rsidRDefault="005615C1" w:rsidP="005615C1">
      <w:pPr>
        <w:pStyle w:val="1"/>
        <w:keepNext w:val="0"/>
        <w:widowControl w:val="0"/>
        <w:tabs>
          <w:tab w:val="left" w:pos="283"/>
        </w:tabs>
        <w:spacing w:before="120" w:after="120"/>
        <w:ind w:left="139"/>
        <w:rPr>
          <w:b w:val="0"/>
          <w:bCs w:val="0"/>
          <w:sz w:val="24"/>
          <w:rtl/>
        </w:rPr>
      </w:pPr>
      <w:r w:rsidRPr="002A3A71">
        <w:rPr>
          <w:b w:val="0"/>
          <w:bCs w:val="0"/>
          <w:sz w:val="24"/>
          <w:rtl/>
        </w:rPr>
        <w:t>הצמדת התמורה למדד המחירים לצרכן (להלן – המדד) כפופה להוראות המפורטות להלן:</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5615C1" w:rsidRPr="002A3A71" w:rsidRDefault="005615C1" w:rsidP="005615C1">
      <w:pPr>
        <w:rPr>
          <w:sz w:val="24"/>
        </w:rPr>
      </w:pPr>
    </w:p>
    <w:p w:rsidR="005615C1" w:rsidRPr="002A3A71" w:rsidRDefault="005615C1" w:rsidP="005615C1">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שונות</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הסכם זה מאיין ומבטל הסכמים קודמים, הסכמות, מערכות יחסים ומו"מ אשר היו בין המזמין מחד והיועץ או מי מעובדיו מאידך.</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rFonts w:hint="cs"/>
          <w:b w:val="0"/>
          <w:bCs w:val="0"/>
          <w:sz w:val="24"/>
          <w:rtl/>
        </w:rPr>
        <w:t>היועץ</w:t>
      </w:r>
      <w:r w:rsidRPr="002A3A71">
        <w:rPr>
          <w:b w:val="0"/>
          <w:bCs w:val="0"/>
          <w:sz w:val="24"/>
          <w:rtl/>
        </w:rPr>
        <w:t xml:space="preserve"> מתחייב לקיים את כל הדרישות של קצין הביטחון של המשרד, או המשרדים, שבהם תיעשה עבודה כלשהי במתן השירותים.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סעיפים 5-8, 11-12, 16 ו - 18 יישארו בתוקפם גם לאחר תום תקופת ההסכם.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כל שינוי בתנאי הסכם זה הינו משולל תוקף אלא אם כן נעשה בהסכמת הצדדים ובכתב.</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סמכות שיפוט ייחודית בכל הנוגע להסכם זה מוענקת לבית המשפט המוסמך בירושלים.</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כתובות הצדדים הינן כמופיע במבוא להסכם זה.</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הודעה אשר תשלח מצד אחד למשנהו תחשב כנתקבלה תוך 72 שעות מיום הישלחה בדואר.</w:t>
      </w:r>
    </w:p>
    <w:p w:rsidR="005615C1" w:rsidRPr="002A3A71" w:rsidRDefault="005615C1" w:rsidP="005615C1">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5615C1" w:rsidRPr="002A3A71" w:rsidRDefault="005615C1" w:rsidP="005615C1">
      <w:pPr>
        <w:rPr>
          <w:rFonts w:ascii="Arial" w:hAnsi="Arial"/>
          <w:sz w:val="24"/>
          <w:rtl/>
        </w:rPr>
      </w:pPr>
    </w:p>
    <w:p w:rsidR="005615C1" w:rsidRPr="002A3A71" w:rsidRDefault="005615C1" w:rsidP="005615C1">
      <w:pPr>
        <w:jc w:val="center"/>
        <w:rPr>
          <w:rFonts w:ascii="Arial" w:hAnsi="Arial"/>
          <w:sz w:val="24"/>
          <w:rtl/>
        </w:rPr>
      </w:pPr>
      <w:r w:rsidRPr="002A3A71">
        <w:rPr>
          <w:rFonts w:ascii="Arial" w:hAnsi="Arial"/>
          <w:sz w:val="24"/>
          <w:rtl/>
        </w:rPr>
        <w:t>ולראיה באו הצדדים על החתום:</w:t>
      </w:r>
    </w:p>
    <w:p w:rsidR="005615C1" w:rsidRPr="002A3A71" w:rsidRDefault="005615C1" w:rsidP="005615C1">
      <w:pPr>
        <w:rPr>
          <w:rFonts w:ascii="Arial" w:hAnsi="Arial"/>
          <w:sz w:val="24"/>
          <w:rtl/>
        </w:rPr>
      </w:pPr>
    </w:p>
    <w:p w:rsidR="005615C1" w:rsidRPr="002A3A71" w:rsidRDefault="005615C1" w:rsidP="005615C1">
      <w:pPr>
        <w:rPr>
          <w:rFonts w:ascii="Arial" w:hAnsi="Arial"/>
          <w:sz w:val="24"/>
          <w:rtl/>
        </w:rPr>
      </w:pPr>
      <w:r w:rsidRPr="002A3A71">
        <w:rPr>
          <w:rFonts w:ascii="Arial" w:hAnsi="Arial"/>
          <w:sz w:val="24"/>
          <w:rtl/>
        </w:rPr>
        <w:t xml:space="preserve">           ____________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w:t>
      </w:r>
      <w:r w:rsidRPr="002A3A71">
        <w:rPr>
          <w:rFonts w:ascii="Arial" w:hAnsi="Arial"/>
          <w:sz w:val="24"/>
          <w:rtl/>
        </w:rPr>
        <w:tab/>
        <w:t xml:space="preserve">            _____________</w:t>
      </w:r>
    </w:p>
    <w:p w:rsidR="005615C1" w:rsidRPr="002A3A71" w:rsidRDefault="005615C1" w:rsidP="005615C1">
      <w:pPr>
        <w:rPr>
          <w:rFonts w:ascii="Arial" w:hAnsi="Arial"/>
          <w:sz w:val="24"/>
          <w:u w:val="single"/>
          <w:rtl/>
        </w:rPr>
      </w:pPr>
      <w:r w:rsidRPr="002A3A71">
        <w:rPr>
          <w:rFonts w:ascii="Arial" w:hAnsi="Arial"/>
          <w:sz w:val="24"/>
          <w:rtl/>
        </w:rPr>
        <w:t xml:space="preserve">           </w:t>
      </w:r>
      <w:r w:rsidRPr="002A3A71">
        <w:rPr>
          <w:rFonts w:ascii="Arial" w:hAnsi="Arial" w:hint="cs"/>
          <w:sz w:val="24"/>
          <w:rtl/>
        </w:rPr>
        <w:t xml:space="preserve">  </w:t>
      </w:r>
      <w:r w:rsidRPr="002A3A71">
        <w:rPr>
          <w:rFonts w:ascii="Arial" w:hAnsi="Arial"/>
          <w:sz w:val="24"/>
          <w:rtl/>
        </w:rPr>
        <w:t xml:space="preserve">    המזמין</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hint="cs"/>
          <w:sz w:val="24"/>
          <w:rtl/>
        </w:rPr>
        <w:t xml:space="preserve">            </w:t>
      </w:r>
      <w:r w:rsidRPr="002A3A71">
        <w:rPr>
          <w:rFonts w:ascii="Arial" w:hAnsi="Arial"/>
          <w:sz w:val="24"/>
          <w:rtl/>
        </w:rPr>
        <w:tab/>
        <w:t xml:space="preserve">                      היועץ</w:t>
      </w:r>
    </w:p>
    <w:p w:rsidR="005615C1" w:rsidRPr="002A3A71" w:rsidRDefault="005615C1" w:rsidP="005615C1">
      <w:pPr>
        <w:pStyle w:val="ac"/>
        <w:widowControl w:val="0"/>
        <w:rPr>
          <w:rFonts w:ascii="Arial" w:hAnsi="Arial"/>
          <w:sz w:val="24"/>
          <w:szCs w:val="24"/>
          <w:u w:val="single"/>
          <w:rtl/>
        </w:rPr>
      </w:pPr>
      <w:r w:rsidRPr="002A3A71">
        <w:rPr>
          <w:rFonts w:ascii="Arial" w:hAnsi="Arial"/>
          <w:sz w:val="24"/>
          <w:szCs w:val="24"/>
          <w:u w:val="single"/>
          <w:rtl/>
        </w:rPr>
        <w:br w:type="page"/>
        <w:t xml:space="preserve">נספח </w:t>
      </w:r>
      <w:r w:rsidRPr="002A3A71">
        <w:rPr>
          <w:rFonts w:ascii="Arial" w:hAnsi="Arial" w:hint="cs"/>
          <w:sz w:val="24"/>
          <w:szCs w:val="24"/>
          <w:u w:val="single"/>
          <w:rtl/>
        </w:rPr>
        <w:t>ג</w:t>
      </w:r>
      <w:r w:rsidRPr="002A3A71">
        <w:rPr>
          <w:rFonts w:ascii="Arial" w:hAnsi="Arial"/>
          <w:sz w:val="24"/>
          <w:szCs w:val="24"/>
          <w:u w:val="single"/>
          <w:rtl/>
        </w:rPr>
        <w:t>' להסכם</w:t>
      </w:r>
    </w:p>
    <w:p w:rsidR="005615C1" w:rsidRPr="002A3A71" w:rsidRDefault="005615C1" w:rsidP="005615C1">
      <w:pPr>
        <w:pStyle w:val="ac"/>
        <w:widowControl w:val="0"/>
        <w:rPr>
          <w:rFonts w:ascii="Arial" w:hAnsi="Arial"/>
          <w:sz w:val="24"/>
          <w:szCs w:val="24"/>
          <w:u w:val="single"/>
          <w:rtl/>
        </w:rPr>
      </w:pPr>
    </w:p>
    <w:p w:rsidR="005615C1" w:rsidRPr="002A3A71" w:rsidRDefault="005615C1" w:rsidP="005615C1">
      <w:pPr>
        <w:pStyle w:val="ac"/>
        <w:widowControl w:val="0"/>
        <w:rPr>
          <w:rFonts w:ascii="Arial" w:hAnsi="Arial"/>
          <w:sz w:val="24"/>
          <w:szCs w:val="24"/>
          <w:rtl/>
        </w:rPr>
      </w:pPr>
      <w:r w:rsidRPr="002A3A71">
        <w:rPr>
          <w:rFonts w:ascii="Arial" w:hAnsi="Arial"/>
          <w:sz w:val="24"/>
          <w:szCs w:val="24"/>
          <w:rtl/>
        </w:rPr>
        <w:t>התחייבות לשמירת סודיות</w:t>
      </w:r>
    </w:p>
    <w:p w:rsidR="005615C1" w:rsidRPr="002A3A71" w:rsidRDefault="005615C1" w:rsidP="00FA13A0">
      <w:pPr>
        <w:pStyle w:val="ad"/>
        <w:widowControl w:val="0"/>
        <w:rPr>
          <w:rFonts w:ascii="Arial" w:hAnsi="Arial"/>
          <w:b/>
          <w:bCs/>
          <w:sz w:val="24"/>
          <w:rtl/>
        </w:rPr>
      </w:pPr>
      <w:r w:rsidRPr="002A3A71">
        <w:rPr>
          <w:rFonts w:ascii="Arial" w:hAnsi="Arial"/>
          <w:b/>
          <w:bCs/>
          <w:sz w:val="24"/>
          <w:rtl/>
        </w:rPr>
        <w:t xml:space="preserve">שנערכה ונחתמה ב______ ביום ____ בחודש _____ </w:t>
      </w:r>
      <w:r w:rsidR="00FA13A0">
        <w:rPr>
          <w:rFonts w:ascii="Arial" w:hAnsi="Arial" w:hint="cs"/>
          <w:b/>
          <w:bCs/>
          <w:sz w:val="24"/>
          <w:rtl/>
        </w:rPr>
        <w:t>בשנת 2012</w:t>
      </w:r>
    </w:p>
    <w:p w:rsidR="005615C1" w:rsidRPr="002A3A71" w:rsidRDefault="005615C1" w:rsidP="005615C1">
      <w:pPr>
        <w:pStyle w:val="ad"/>
        <w:widowControl w:val="0"/>
        <w:rPr>
          <w:rFonts w:ascii="Arial" w:hAnsi="Arial"/>
          <w:sz w:val="24"/>
          <w:rtl/>
        </w:rPr>
      </w:pPr>
    </w:p>
    <w:p w:rsidR="005615C1" w:rsidRPr="002A3A71" w:rsidRDefault="005615C1" w:rsidP="005615C1">
      <w:pPr>
        <w:pStyle w:val="ad"/>
        <w:widowControl w:val="0"/>
        <w:rPr>
          <w:rFonts w:ascii="Arial" w:hAnsi="Arial"/>
          <w:sz w:val="24"/>
          <w:rtl/>
        </w:rPr>
      </w:pPr>
      <w:r w:rsidRPr="002A3A71">
        <w:rPr>
          <w:rFonts w:ascii="Arial" w:hAnsi="Arial"/>
          <w:b/>
          <w:bCs/>
          <w:sz w:val="24"/>
          <w:rtl/>
        </w:rPr>
        <w:t>על ידי:</w:t>
      </w:r>
    </w:p>
    <w:p w:rsidR="005615C1" w:rsidRPr="002A3A71" w:rsidRDefault="005615C1" w:rsidP="005615C1">
      <w:pPr>
        <w:pStyle w:val="ad"/>
        <w:widowControl w:val="0"/>
        <w:rPr>
          <w:rFonts w:ascii="Arial" w:hAnsi="Arial"/>
          <w:sz w:val="24"/>
          <w:rtl/>
        </w:rPr>
      </w:pPr>
      <w:r w:rsidRPr="002A3A71">
        <w:rPr>
          <w:rFonts w:ascii="Arial" w:hAnsi="Arial"/>
          <w:sz w:val="24"/>
          <w:rtl/>
        </w:rPr>
        <w:t>____________________</w:t>
      </w:r>
    </w:p>
    <w:p w:rsidR="005615C1" w:rsidRPr="002A3A71" w:rsidRDefault="005615C1" w:rsidP="005615C1">
      <w:pPr>
        <w:pStyle w:val="ad"/>
        <w:widowControl w:val="0"/>
        <w:rPr>
          <w:rFonts w:ascii="Arial" w:hAnsi="Arial"/>
          <w:sz w:val="24"/>
          <w:rtl/>
        </w:rPr>
      </w:pPr>
      <w:r w:rsidRPr="002A3A71">
        <w:rPr>
          <w:rFonts w:ascii="Arial" w:hAnsi="Arial"/>
          <w:sz w:val="24"/>
          <w:rtl/>
        </w:rPr>
        <w:t>ת.ז. ________________</w:t>
      </w:r>
    </w:p>
    <w:p w:rsidR="005615C1" w:rsidRPr="002A3A71" w:rsidRDefault="005615C1" w:rsidP="005615C1">
      <w:pPr>
        <w:pStyle w:val="ad"/>
        <w:widowControl w:val="0"/>
        <w:rPr>
          <w:rFonts w:ascii="Arial" w:hAnsi="Arial"/>
          <w:sz w:val="24"/>
          <w:rtl/>
        </w:rPr>
      </w:pPr>
      <w:r w:rsidRPr="002A3A71">
        <w:rPr>
          <w:rFonts w:ascii="Arial" w:hAnsi="Arial"/>
          <w:sz w:val="24"/>
          <w:rtl/>
        </w:rPr>
        <w:t>מרח' _______________</w:t>
      </w:r>
    </w:p>
    <w:p w:rsidR="005615C1" w:rsidRPr="002A3A71" w:rsidRDefault="005615C1" w:rsidP="004908F4">
      <w:pPr>
        <w:pStyle w:val="ae"/>
        <w:widowControl w:val="0"/>
        <w:rPr>
          <w:rFonts w:ascii="Arial" w:hAnsi="Arial"/>
          <w:sz w:val="24"/>
          <w:rtl/>
        </w:rPr>
      </w:pPr>
      <w:r w:rsidRPr="002A3A71">
        <w:rPr>
          <w:rFonts w:ascii="Arial" w:hAnsi="Arial"/>
          <w:b/>
          <w:bCs/>
          <w:sz w:val="24"/>
          <w:rtl/>
        </w:rPr>
        <w:t>הואיל</w:t>
      </w:r>
      <w:r w:rsidRPr="002A3A71">
        <w:rPr>
          <w:rFonts w:ascii="Arial" w:hAnsi="Arial"/>
          <w:sz w:val="24"/>
          <w:rtl/>
        </w:rPr>
        <w:tab/>
      </w:r>
      <w:r w:rsidR="004908F4">
        <w:rPr>
          <w:rFonts w:ascii="Arial" w:hAnsi="Arial" w:hint="cs"/>
          <w:sz w:val="24"/>
          <w:rtl/>
        </w:rPr>
        <w:t>והרשות לשירותים ציבוריים-חשמל</w:t>
      </w:r>
      <w:r w:rsidRPr="002A3A71">
        <w:rPr>
          <w:rFonts w:ascii="Arial" w:hAnsi="Arial"/>
          <w:sz w:val="24"/>
          <w:rtl/>
        </w:rPr>
        <w:t xml:space="preserve"> מקבלת את השירותים כהגדרתם להלן;</w:t>
      </w:r>
    </w:p>
    <w:p w:rsidR="005615C1" w:rsidRPr="002A3A71" w:rsidRDefault="005615C1" w:rsidP="005615C1">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מועסק בקשר למתן השירותים;</w:t>
      </w:r>
    </w:p>
    <w:p w:rsidR="005615C1" w:rsidRPr="002A3A71" w:rsidRDefault="005615C1" w:rsidP="005615C1">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עשוי להיחשף לסודות מקצועיים עליהם מעוניינת מדינת ישראל להגן.</w:t>
      </w:r>
    </w:p>
    <w:p w:rsidR="005615C1" w:rsidRPr="002A3A71" w:rsidRDefault="005615C1" w:rsidP="005615C1">
      <w:pPr>
        <w:pStyle w:val="ae"/>
        <w:widowControl w:val="0"/>
        <w:rPr>
          <w:rFonts w:ascii="Arial" w:hAnsi="Arial"/>
          <w:sz w:val="24"/>
          <w:rtl/>
        </w:rPr>
      </w:pPr>
    </w:p>
    <w:p w:rsidR="005615C1" w:rsidRPr="002A3A71" w:rsidRDefault="005615C1" w:rsidP="005615C1">
      <w:pPr>
        <w:pStyle w:val="ae"/>
        <w:widowControl w:val="0"/>
        <w:jc w:val="center"/>
        <w:rPr>
          <w:rFonts w:ascii="Arial" w:hAnsi="Arial"/>
          <w:b/>
          <w:bCs/>
          <w:sz w:val="24"/>
          <w:rtl/>
        </w:rPr>
      </w:pPr>
      <w:r w:rsidRPr="002A3A71">
        <w:rPr>
          <w:rFonts w:ascii="Arial" w:hAnsi="Arial"/>
          <w:b/>
          <w:bCs/>
          <w:sz w:val="24"/>
          <w:rtl/>
        </w:rPr>
        <w:t>לפיכך הנני מתחייב כלפי מדינת ישראל כדלקמן:</w:t>
      </w:r>
    </w:p>
    <w:p w:rsidR="005615C1" w:rsidRPr="002A3A71" w:rsidRDefault="005615C1" w:rsidP="005615C1">
      <w:pPr>
        <w:pStyle w:val="ab"/>
        <w:numPr>
          <w:ilvl w:val="0"/>
          <w:numId w:val="27"/>
        </w:numPr>
        <w:rPr>
          <w:rFonts w:ascii="Arial" w:hAnsi="Arial"/>
          <w:b/>
          <w:bCs/>
          <w:sz w:val="24"/>
          <w:rtl/>
        </w:rPr>
      </w:pPr>
      <w:r w:rsidRPr="002A3A71">
        <w:rPr>
          <w:rFonts w:ascii="Arial" w:hAnsi="Arial"/>
          <w:b/>
          <w:bCs/>
          <w:sz w:val="24"/>
          <w:u w:val="single"/>
          <w:rtl/>
        </w:rPr>
        <w:t>הגדרות</w:t>
      </w:r>
    </w:p>
    <w:p w:rsidR="005615C1" w:rsidRPr="002A3A71" w:rsidRDefault="005615C1" w:rsidP="005615C1">
      <w:pPr>
        <w:pStyle w:val="N1"/>
        <w:widowControl w:val="0"/>
        <w:rPr>
          <w:rFonts w:ascii="Arial" w:hAnsi="Arial"/>
          <w:sz w:val="24"/>
          <w:rtl/>
        </w:rPr>
      </w:pPr>
      <w:r w:rsidRPr="002A3A71">
        <w:rPr>
          <w:rFonts w:ascii="Arial" w:hAnsi="Arial"/>
          <w:sz w:val="24"/>
          <w:rtl/>
        </w:rPr>
        <w:t>בהתחייבות זו תהיה למונחים הבאים המשמעות המופיעה לצידם:</w:t>
      </w:r>
    </w:p>
    <w:p w:rsidR="005615C1" w:rsidRPr="002A3A71" w:rsidRDefault="005615C1" w:rsidP="005615C1">
      <w:pPr>
        <w:pStyle w:val="af"/>
        <w:widowControl w:val="0"/>
        <w:rPr>
          <w:rFonts w:ascii="Arial" w:hAnsi="Arial"/>
          <w:b/>
          <w:bCs/>
          <w:sz w:val="24"/>
          <w:rtl/>
        </w:rPr>
      </w:pPr>
      <w:r w:rsidRPr="002A3A71">
        <w:rPr>
          <w:rFonts w:ascii="Arial" w:hAnsi="Arial"/>
          <w:b/>
          <w:bCs/>
          <w:sz w:val="24"/>
          <w:rtl/>
        </w:rPr>
        <w:t xml:space="preserve">השירותים" או </w:t>
      </w:r>
    </w:p>
    <w:p w:rsidR="005615C1" w:rsidRPr="002A3A71" w:rsidRDefault="005615C1" w:rsidP="00163E13">
      <w:pPr>
        <w:pStyle w:val="af"/>
        <w:widowControl w:val="0"/>
        <w:rPr>
          <w:rFonts w:ascii="Arial" w:hAnsi="Arial"/>
          <w:b/>
          <w:bCs/>
          <w:sz w:val="24"/>
          <w:rtl/>
        </w:rPr>
      </w:pPr>
      <w:r w:rsidRPr="002A3A71">
        <w:rPr>
          <w:rFonts w:ascii="Arial" w:hAnsi="Arial"/>
          <w:b/>
          <w:bCs/>
          <w:sz w:val="24"/>
          <w:rtl/>
        </w:rPr>
        <w:t xml:space="preserve">"שירותי יעוץ" - </w:t>
      </w:r>
      <w:r w:rsidRPr="002A3A71">
        <w:rPr>
          <w:rFonts w:ascii="Arial" w:hAnsi="Arial"/>
          <w:b/>
          <w:bCs/>
          <w:sz w:val="24"/>
          <w:rtl/>
        </w:rPr>
        <w:tab/>
      </w:r>
      <w:r w:rsidRPr="002A3A71">
        <w:rPr>
          <w:rFonts w:ascii="Arial" w:hAnsi="Arial"/>
          <w:sz w:val="24"/>
          <w:rtl/>
        </w:rPr>
        <w:t>שירותי</w:t>
      </w:r>
      <w:r w:rsidRPr="002A3A71">
        <w:rPr>
          <w:rFonts w:ascii="Arial" w:hAnsi="Arial" w:hint="cs"/>
          <w:sz w:val="24"/>
          <w:rtl/>
        </w:rPr>
        <w:t xml:space="preserve"> ייעוץ</w:t>
      </w:r>
      <w:r w:rsidRPr="002A3A71">
        <w:rPr>
          <w:rFonts w:ascii="Arial" w:hAnsi="Arial"/>
          <w:sz w:val="24"/>
          <w:rtl/>
        </w:rPr>
        <w:t xml:space="preserve"> </w:t>
      </w:r>
      <w:r w:rsidR="00163E13">
        <w:rPr>
          <w:rFonts w:ascii="Arial" w:hAnsi="Arial" w:hint="cs"/>
          <w:color w:val="000000"/>
          <w:sz w:val="24"/>
          <w:rtl/>
        </w:rPr>
        <w:t>כלכלי הנדסי רגולטורי</w:t>
      </w:r>
      <w:r w:rsidRPr="002A3A71">
        <w:rPr>
          <w:rFonts w:ascii="Arial" w:hAnsi="Arial"/>
          <w:sz w:val="24"/>
          <w:rtl/>
        </w:rPr>
        <w:t>, בהתאם למפורט במכרז מס' ___</w:t>
      </w:r>
      <w:r w:rsidR="00F5248F">
        <w:rPr>
          <w:rFonts w:ascii="Arial" w:hAnsi="Arial" w:hint="cs"/>
          <w:sz w:val="24"/>
          <w:rtl/>
        </w:rPr>
        <w:t>______</w:t>
      </w:r>
      <w:r w:rsidRPr="002A3A71">
        <w:rPr>
          <w:rFonts w:ascii="Arial" w:hAnsi="Arial"/>
          <w:sz w:val="24"/>
          <w:rtl/>
        </w:rPr>
        <w:t>__ אשר פורסם על ידי המזמין.</w:t>
      </w:r>
    </w:p>
    <w:p w:rsidR="005615C1" w:rsidRPr="002A3A71" w:rsidRDefault="005615C1" w:rsidP="005615C1">
      <w:pPr>
        <w:pStyle w:val="af"/>
        <w:widowControl w:val="0"/>
        <w:rPr>
          <w:rFonts w:ascii="Arial" w:hAnsi="Arial"/>
          <w:b/>
          <w:bCs/>
          <w:sz w:val="24"/>
          <w:rtl/>
        </w:rPr>
      </w:pPr>
    </w:p>
    <w:p w:rsidR="005615C1" w:rsidRPr="002A3A71" w:rsidRDefault="005615C1" w:rsidP="005615C1">
      <w:pPr>
        <w:pStyle w:val="af"/>
        <w:widowControl w:val="0"/>
        <w:rPr>
          <w:rFonts w:ascii="Arial" w:hAnsi="Arial"/>
          <w:sz w:val="24"/>
          <w:rtl/>
        </w:rPr>
      </w:pPr>
      <w:r w:rsidRPr="002A3A71">
        <w:rPr>
          <w:rFonts w:ascii="Arial" w:hAnsi="Arial"/>
          <w:b/>
          <w:bCs/>
          <w:sz w:val="24"/>
          <w:rtl/>
        </w:rPr>
        <w:t>"מידע"</w:t>
      </w:r>
      <w:r w:rsidRPr="002A3A71">
        <w:rPr>
          <w:rFonts w:ascii="Arial" w:hAnsi="Arial"/>
          <w:sz w:val="24"/>
          <w:rtl/>
        </w:rPr>
        <w:t xml:space="preserve"> -</w:t>
      </w:r>
      <w:r w:rsidRPr="002A3A71">
        <w:rPr>
          <w:rFonts w:ascii="Arial" w:hAnsi="Arial"/>
          <w:sz w:val="24"/>
          <w:rtl/>
        </w:rPr>
        <w:tab/>
        <w:t>כל מידע (</w:t>
      </w:r>
      <w:r w:rsidRPr="002A3A71">
        <w:rPr>
          <w:rFonts w:ascii="Arial" w:hAnsi="Arial"/>
          <w:sz w:val="24"/>
        </w:rPr>
        <w:t>Information</w:t>
      </w:r>
      <w:r w:rsidRPr="002A3A71">
        <w:rPr>
          <w:rFonts w:ascii="Arial" w:hAnsi="Arial"/>
          <w:sz w:val="24"/>
          <w:rtl/>
        </w:rPr>
        <w:t>), ידע (</w:t>
      </w:r>
      <w:r w:rsidRPr="002A3A71">
        <w:rPr>
          <w:rFonts w:ascii="Arial" w:hAnsi="Arial"/>
          <w:sz w:val="24"/>
        </w:rPr>
        <w:t>Know-How</w:t>
      </w:r>
      <w:r w:rsidRPr="002A3A71">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5615C1" w:rsidRPr="002A3A71" w:rsidRDefault="005615C1" w:rsidP="005615C1">
      <w:pPr>
        <w:pStyle w:val="af"/>
        <w:widowControl w:val="0"/>
        <w:rPr>
          <w:rFonts w:ascii="Arial" w:hAnsi="Arial"/>
          <w:sz w:val="24"/>
          <w:rtl/>
        </w:rPr>
      </w:pPr>
    </w:p>
    <w:p w:rsidR="005615C1" w:rsidRPr="002A3A71" w:rsidRDefault="005615C1" w:rsidP="005615C1">
      <w:pPr>
        <w:pStyle w:val="af"/>
        <w:widowControl w:val="0"/>
        <w:rPr>
          <w:rFonts w:ascii="Arial" w:hAnsi="Arial"/>
          <w:sz w:val="24"/>
          <w:rtl/>
        </w:rPr>
      </w:pPr>
      <w:r w:rsidRPr="002A3A71">
        <w:rPr>
          <w:rFonts w:ascii="Arial" w:hAnsi="Arial"/>
          <w:b/>
          <w:bCs/>
          <w:sz w:val="24"/>
          <w:rtl/>
        </w:rPr>
        <w:t xml:space="preserve">"סודות מקצועיים" </w:t>
      </w:r>
      <w:r w:rsidRPr="002A3A71">
        <w:rPr>
          <w:rFonts w:ascii="Arial" w:hAnsi="Arial"/>
          <w:sz w:val="24"/>
          <w:rtl/>
        </w:rPr>
        <w:t>-</w:t>
      </w:r>
      <w:r w:rsidRPr="002A3A71">
        <w:rPr>
          <w:rFonts w:ascii="Arial" w:hAnsi="Arial"/>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5615C1" w:rsidRPr="002A3A71" w:rsidRDefault="005615C1" w:rsidP="00D3406F">
      <w:pPr>
        <w:widowControl w:val="0"/>
        <w:numPr>
          <w:ilvl w:val="0"/>
          <w:numId w:val="27"/>
        </w:numPr>
        <w:spacing w:line="240" w:lineRule="auto"/>
        <w:rPr>
          <w:rFonts w:ascii="Arial" w:hAnsi="Arial"/>
          <w:b/>
          <w:bCs/>
          <w:sz w:val="24"/>
          <w:rtl/>
        </w:rPr>
      </w:pPr>
      <w:r w:rsidRPr="002A3A71">
        <w:rPr>
          <w:rFonts w:ascii="Arial" w:hAnsi="Arial"/>
          <w:b/>
          <w:bCs/>
          <w:sz w:val="24"/>
          <w:u w:val="single"/>
          <w:rtl/>
        </w:rPr>
        <w:t>שמירת סודיות</w:t>
      </w:r>
    </w:p>
    <w:p w:rsidR="005615C1" w:rsidRPr="002A3A71" w:rsidRDefault="005615C1" w:rsidP="005615C1">
      <w:pPr>
        <w:ind w:left="423"/>
        <w:rPr>
          <w:rFonts w:ascii="Arial" w:hAnsi="Arial"/>
          <w:sz w:val="24"/>
          <w:rtl/>
        </w:rPr>
      </w:pPr>
      <w:r w:rsidRPr="002A3A71">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5615C1" w:rsidRPr="002A3A71" w:rsidRDefault="005615C1" w:rsidP="005615C1">
      <w:pPr>
        <w:ind w:left="423"/>
        <w:rPr>
          <w:rFonts w:ascii="Arial" w:hAnsi="Arial"/>
          <w:sz w:val="24"/>
          <w:rtl/>
        </w:rPr>
      </w:pPr>
      <w:r w:rsidRPr="002A3A7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5615C1" w:rsidRPr="002A3A71" w:rsidRDefault="005615C1" w:rsidP="005615C1">
      <w:pPr>
        <w:ind w:left="423"/>
        <w:rPr>
          <w:rFonts w:ascii="Arial" w:hAnsi="Arial"/>
          <w:b/>
          <w:bCs/>
          <w:sz w:val="24"/>
          <w:rtl/>
        </w:rPr>
      </w:pPr>
    </w:p>
    <w:p w:rsidR="005615C1" w:rsidRPr="002A3A71" w:rsidRDefault="005615C1" w:rsidP="005615C1">
      <w:pPr>
        <w:ind w:left="423"/>
        <w:rPr>
          <w:rFonts w:ascii="Arial" w:hAnsi="Arial"/>
          <w:b/>
          <w:bCs/>
          <w:sz w:val="24"/>
          <w:rtl/>
        </w:rPr>
      </w:pPr>
    </w:p>
    <w:p w:rsidR="005615C1" w:rsidRPr="002A3A71" w:rsidRDefault="005615C1" w:rsidP="005615C1">
      <w:pPr>
        <w:ind w:left="423"/>
        <w:rPr>
          <w:rFonts w:ascii="Arial" w:hAnsi="Arial"/>
          <w:sz w:val="24"/>
          <w:rtl/>
        </w:rPr>
      </w:pPr>
      <w:r w:rsidRPr="002A3A71">
        <w:rPr>
          <w:rFonts w:ascii="Arial" w:hAnsi="Arial"/>
          <w:b/>
          <w:bCs/>
          <w:sz w:val="24"/>
          <w:rtl/>
        </w:rPr>
        <w:t>ולראיה באתי על החתום:</w:t>
      </w:r>
      <w:r w:rsidRPr="002A3A71">
        <w:rPr>
          <w:rFonts w:ascii="Arial" w:hAnsi="Arial" w:hint="cs"/>
          <w:sz w:val="24"/>
          <w:rtl/>
        </w:rPr>
        <w:t xml:space="preserve">  </w:t>
      </w:r>
      <w:r w:rsidRPr="002A3A71">
        <w:rPr>
          <w:rFonts w:ascii="Arial" w:hAnsi="Arial"/>
          <w:sz w:val="24"/>
          <w:rtl/>
        </w:rPr>
        <w:t>_______________</w:t>
      </w:r>
    </w:p>
    <w:p w:rsidR="005615C1" w:rsidRPr="002A3A71" w:rsidRDefault="005615C1" w:rsidP="005615C1">
      <w:pPr>
        <w:pStyle w:val="ac"/>
        <w:widowControl w:val="0"/>
        <w:rPr>
          <w:rFonts w:ascii="Arial" w:hAnsi="Arial"/>
          <w:sz w:val="24"/>
          <w:szCs w:val="24"/>
          <w:u w:val="single"/>
          <w:rtl/>
        </w:rPr>
      </w:pPr>
      <w:r w:rsidRPr="002A3A71">
        <w:rPr>
          <w:rFonts w:ascii="Arial" w:hAnsi="Arial"/>
          <w:sz w:val="24"/>
          <w:szCs w:val="24"/>
          <w:rtl/>
        </w:rPr>
        <w:br w:type="page"/>
      </w:r>
      <w:r w:rsidRPr="002A3A71">
        <w:rPr>
          <w:rFonts w:ascii="Arial" w:hAnsi="Arial"/>
          <w:sz w:val="24"/>
          <w:szCs w:val="24"/>
          <w:u w:val="single"/>
          <w:rtl/>
        </w:rPr>
        <w:t xml:space="preserve">נספח </w:t>
      </w:r>
      <w:r w:rsidRPr="002A3A71">
        <w:rPr>
          <w:rFonts w:ascii="Arial" w:hAnsi="Arial" w:hint="cs"/>
          <w:sz w:val="24"/>
          <w:szCs w:val="24"/>
          <w:u w:val="single"/>
          <w:rtl/>
        </w:rPr>
        <w:t>ד</w:t>
      </w:r>
      <w:r w:rsidRPr="002A3A71">
        <w:rPr>
          <w:rFonts w:ascii="Arial" w:hAnsi="Arial"/>
          <w:sz w:val="24"/>
          <w:szCs w:val="24"/>
          <w:u w:val="single"/>
          <w:rtl/>
        </w:rPr>
        <w:t>' להסכם</w:t>
      </w:r>
    </w:p>
    <w:p w:rsidR="005615C1" w:rsidRPr="002A3A71" w:rsidRDefault="005615C1" w:rsidP="005615C1">
      <w:pPr>
        <w:pStyle w:val="ac"/>
        <w:widowControl w:val="0"/>
        <w:rPr>
          <w:rFonts w:ascii="Arial" w:hAnsi="Arial"/>
          <w:sz w:val="24"/>
          <w:szCs w:val="24"/>
          <w:u w:val="single"/>
          <w:rtl/>
        </w:rPr>
      </w:pPr>
    </w:p>
    <w:p w:rsidR="005615C1" w:rsidRPr="002A3A71" w:rsidRDefault="005615C1" w:rsidP="005615C1">
      <w:pPr>
        <w:pStyle w:val="ac"/>
        <w:widowControl w:val="0"/>
        <w:rPr>
          <w:rFonts w:ascii="Arial" w:hAnsi="Arial"/>
          <w:sz w:val="24"/>
          <w:szCs w:val="24"/>
          <w:rtl/>
        </w:rPr>
      </w:pPr>
      <w:r w:rsidRPr="002A3A71">
        <w:rPr>
          <w:rFonts w:ascii="Arial" w:hAnsi="Arial"/>
          <w:sz w:val="24"/>
          <w:szCs w:val="24"/>
          <w:rtl/>
        </w:rPr>
        <w:t>התחייבות להעדר ניגוד עניינים</w:t>
      </w:r>
    </w:p>
    <w:p w:rsidR="005615C1" w:rsidRPr="002A3A71" w:rsidRDefault="005615C1" w:rsidP="00D41AB4">
      <w:pPr>
        <w:pStyle w:val="ad"/>
        <w:widowControl w:val="0"/>
        <w:rPr>
          <w:rFonts w:ascii="Arial" w:hAnsi="Arial"/>
          <w:b/>
          <w:bCs/>
          <w:sz w:val="24"/>
          <w:rtl/>
        </w:rPr>
      </w:pPr>
      <w:r w:rsidRPr="002A3A71">
        <w:rPr>
          <w:rFonts w:ascii="Arial" w:hAnsi="Arial"/>
          <w:b/>
          <w:bCs/>
          <w:sz w:val="24"/>
          <w:rtl/>
        </w:rPr>
        <w:t>שנערכה ונחתמה ב</w:t>
      </w:r>
      <w:r w:rsidRPr="002A3A71">
        <w:rPr>
          <w:rFonts w:ascii="Arial" w:hAnsi="Arial" w:hint="cs"/>
          <w:b/>
          <w:bCs/>
          <w:sz w:val="24"/>
          <w:rtl/>
        </w:rPr>
        <w:t>יום</w:t>
      </w:r>
      <w:r w:rsidRPr="002A3A71">
        <w:rPr>
          <w:rFonts w:ascii="Arial" w:hAnsi="Arial"/>
          <w:b/>
          <w:bCs/>
          <w:sz w:val="24"/>
          <w:rtl/>
        </w:rPr>
        <w:t>______ בחודש _____</w:t>
      </w:r>
      <w:r w:rsidRPr="002A3A71">
        <w:rPr>
          <w:rFonts w:ascii="Arial" w:hAnsi="Arial" w:hint="cs"/>
          <w:b/>
          <w:bCs/>
          <w:sz w:val="24"/>
          <w:rtl/>
        </w:rPr>
        <w:t xml:space="preserve"> שנת </w:t>
      </w:r>
      <w:r w:rsidR="00D41AB4">
        <w:rPr>
          <w:rFonts w:ascii="Arial" w:hAnsi="Arial" w:hint="cs"/>
          <w:b/>
          <w:bCs/>
          <w:sz w:val="24"/>
          <w:rtl/>
        </w:rPr>
        <w:t>2012</w:t>
      </w:r>
    </w:p>
    <w:p w:rsidR="005615C1" w:rsidRPr="002A3A71" w:rsidRDefault="005615C1" w:rsidP="005615C1">
      <w:pPr>
        <w:pStyle w:val="ad"/>
        <w:widowControl w:val="0"/>
        <w:jc w:val="both"/>
        <w:rPr>
          <w:rFonts w:ascii="Arial" w:hAnsi="Arial"/>
          <w:sz w:val="24"/>
          <w:rtl/>
        </w:rPr>
      </w:pPr>
    </w:p>
    <w:p w:rsidR="005615C1" w:rsidRPr="002A3A71" w:rsidRDefault="005615C1" w:rsidP="005615C1">
      <w:pPr>
        <w:pStyle w:val="ad"/>
        <w:widowControl w:val="0"/>
        <w:rPr>
          <w:rFonts w:ascii="Arial" w:hAnsi="Arial"/>
          <w:b/>
          <w:bCs/>
          <w:sz w:val="24"/>
          <w:rtl/>
        </w:rPr>
      </w:pPr>
    </w:p>
    <w:p w:rsidR="005615C1" w:rsidRPr="002A3A71" w:rsidRDefault="005615C1" w:rsidP="005615C1">
      <w:pPr>
        <w:pStyle w:val="ad"/>
        <w:widowControl w:val="0"/>
        <w:rPr>
          <w:rFonts w:ascii="Arial" w:hAnsi="Arial"/>
          <w:sz w:val="24"/>
          <w:rtl/>
        </w:rPr>
      </w:pPr>
      <w:r w:rsidRPr="002A3A71">
        <w:rPr>
          <w:rFonts w:ascii="Arial" w:hAnsi="Arial"/>
          <w:b/>
          <w:bCs/>
          <w:sz w:val="24"/>
          <w:rtl/>
        </w:rPr>
        <w:t>על ידי:</w:t>
      </w:r>
    </w:p>
    <w:p w:rsidR="005615C1" w:rsidRPr="002A3A71" w:rsidRDefault="005615C1" w:rsidP="005615C1">
      <w:pPr>
        <w:pStyle w:val="ad"/>
        <w:widowControl w:val="0"/>
        <w:rPr>
          <w:rFonts w:ascii="Arial" w:hAnsi="Arial"/>
          <w:sz w:val="24"/>
          <w:rtl/>
        </w:rPr>
      </w:pPr>
      <w:r w:rsidRPr="002A3A71">
        <w:rPr>
          <w:rFonts w:ascii="Arial" w:hAnsi="Arial"/>
          <w:sz w:val="24"/>
          <w:rtl/>
        </w:rPr>
        <w:t>____________________</w:t>
      </w:r>
    </w:p>
    <w:p w:rsidR="005615C1" w:rsidRPr="002A3A71" w:rsidRDefault="005615C1" w:rsidP="005615C1">
      <w:pPr>
        <w:pStyle w:val="ad"/>
        <w:widowControl w:val="0"/>
        <w:rPr>
          <w:rFonts w:ascii="Arial" w:hAnsi="Arial"/>
          <w:sz w:val="24"/>
          <w:rtl/>
        </w:rPr>
      </w:pPr>
      <w:r w:rsidRPr="002A3A71">
        <w:rPr>
          <w:rFonts w:ascii="Arial" w:hAnsi="Arial"/>
          <w:sz w:val="24"/>
          <w:rtl/>
        </w:rPr>
        <w:t>ת.ז. ________________</w:t>
      </w:r>
    </w:p>
    <w:p w:rsidR="005615C1" w:rsidRPr="002A3A71" w:rsidRDefault="005615C1" w:rsidP="005615C1">
      <w:pPr>
        <w:pStyle w:val="ad"/>
        <w:widowControl w:val="0"/>
        <w:rPr>
          <w:rFonts w:ascii="Arial" w:hAnsi="Arial"/>
          <w:sz w:val="24"/>
          <w:rtl/>
        </w:rPr>
      </w:pPr>
      <w:r w:rsidRPr="002A3A71">
        <w:rPr>
          <w:rFonts w:ascii="Arial" w:hAnsi="Arial"/>
          <w:sz w:val="24"/>
          <w:rtl/>
        </w:rPr>
        <w:t>מרח' _______________</w:t>
      </w:r>
    </w:p>
    <w:p w:rsidR="005615C1" w:rsidRPr="002A3A71" w:rsidRDefault="005615C1" w:rsidP="005615C1">
      <w:pPr>
        <w:pStyle w:val="ae"/>
        <w:widowControl w:val="0"/>
        <w:rPr>
          <w:rFonts w:ascii="Arial" w:hAnsi="Arial"/>
          <w:sz w:val="24"/>
          <w:rtl/>
        </w:rPr>
      </w:pPr>
    </w:p>
    <w:p w:rsidR="005615C1" w:rsidRPr="002A3A71" w:rsidRDefault="005615C1" w:rsidP="00163E13">
      <w:pPr>
        <w:pStyle w:val="ae"/>
        <w:widowControl w:val="0"/>
        <w:rPr>
          <w:rFonts w:ascii="Arial" w:hAnsi="Arial"/>
          <w:sz w:val="24"/>
          <w:rtl/>
        </w:rPr>
      </w:pPr>
      <w:r w:rsidRPr="002A3A71">
        <w:rPr>
          <w:rFonts w:ascii="Arial" w:hAnsi="Arial"/>
          <w:b/>
          <w:bCs/>
          <w:sz w:val="24"/>
          <w:rtl/>
        </w:rPr>
        <w:t>הואיל</w:t>
      </w:r>
      <w:r w:rsidRPr="002A3A71">
        <w:rPr>
          <w:rFonts w:ascii="Arial" w:hAnsi="Arial"/>
          <w:sz w:val="24"/>
          <w:rtl/>
        </w:rPr>
        <w:tab/>
      </w:r>
      <w:r w:rsidR="00163E13">
        <w:rPr>
          <w:rFonts w:ascii="Arial" w:hAnsi="Arial" w:hint="cs"/>
          <w:sz w:val="24"/>
          <w:rtl/>
        </w:rPr>
        <w:t>והרשות לשירותים ציבוריים-חשמל</w:t>
      </w:r>
      <w:r w:rsidRPr="002A3A71">
        <w:rPr>
          <w:rFonts w:ascii="Arial" w:hAnsi="Arial"/>
          <w:sz w:val="24"/>
          <w:rtl/>
        </w:rPr>
        <w:t xml:space="preserve"> מקבלת את השירותים כהגדרתם להלן;</w:t>
      </w:r>
    </w:p>
    <w:p w:rsidR="005615C1" w:rsidRPr="002A3A71" w:rsidRDefault="005615C1" w:rsidP="005615C1">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מועסק בקשר למתן השירותים;</w:t>
      </w:r>
    </w:p>
    <w:p w:rsidR="005615C1" w:rsidRPr="002A3A71" w:rsidRDefault="005615C1" w:rsidP="005615C1">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עשוי להימצא במצב של ניגוד עניינים במסגרת מתן השירותים ולאחריו;</w:t>
      </w:r>
    </w:p>
    <w:p w:rsidR="005615C1" w:rsidRPr="002A3A71" w:rsidRDefault="005615C1" w:rsidP="005615C1">
      <w:pPr>
        <w:pStyle w:val="ae"/>
        <w:widowControl w:val="0"/>
        <w:rPr>
          <w:rFonts w:ascii="Arial" w:hAnsi="Arial"/>
          <w:sz w:val="24"/>
          <w:rtl/>
        </w:rPr>
      </w:pPr>
    </w:p>
    <w:p w:rsidR="005615C1" w:rsidRPr="002A3A71" w:rsidRDefault="005615C1" w:rsidP="005615C1">
      <w:pPr>
        <w:pStyle w:val="ae"/>
        <w:widowControl w:val="0"/>
        <w:jc w:val="center"/>
        <w:rPr>
          <w:rFonts w:ascii="Arial" w:hAnsi="Arial"/>
          <w:b/>
          <w:bCs/>
          <w:sz w:val="24"/>
          <w:rtl/>
        </w:rPr>
      </w:pPr>
      <w:r w:rsidRPr="002A3A71">
        <w:rPr>
          <w:rFonts w:ascii="Arial" w:hAnsi="Arial"/>
          <w:b/>
          <w:bCs/>
          <w:sz w:val="24"/>
          <w:rtl/>
        </w:rPr>
        <w:t>לפיכך הנני מתחייב כלפי מדינת ישראל כדלקמן:</w:t>
      </w:r>
    </w:p>
    <w:p w:rsidR="005615C1" w:rsidRPr="002A3A71" w:rsidRDefault="005615C1" w:rsidP="005615C1">
      <w:pPr>
        <w:pStyle w:val="ae"/>
        <w:widowControl w:val="0"/>
        <w:jc w:val="center"/>
        <w:rPr>
          <w:rFonts w:ascii="Arial" w:hAnsi="Arial"/>
          <w:b/>
          <w:bCs/>
          <w:sz w:val="24"/>
          <w:rtl/>
        </w:rPr>
      </w:pPr>
    </w:p>
    <w:p w:rsidR="00D3406F" w:rsidRDefault="00D3406F" w:rsidP="005615C1">
      <w:pPr>
        <w:numPr>
          <w:ilvl w:val="0"/>
          <w:numId w:val="19"/>
        </w:numPr>
        <w:spacing w:before="120" w:line="240" w:lineRule="auto"/>
        <w:rPr>
          <w:rFonts w:ascii="Arial" w:hAnsi="Arial" w:hint="cs"/>
          <w:sz w:val="24"/>
        </w:rPr>
      </w:pPr>
      <w:r>
        <w:rPr>
          <w:rFonts w:ascii="Arial" w:hAnsi="Arial" w:hint="cs"/>
          <w:sz w:val="24"/>
          <w:rtl/>
        </w:rPr>
        <w:t>הגדרות:</w:t>
      </w:r>
    </w:p>
    <w:p w:rsidR="00D3406F" w:rsidRPr="002A3A71" w:rsidRDefault="00D3406F" w:rsidP="00D3406F">
      <w:pPr>
        <w:pStyle w:val="N1"/>
        <w:widowControl w:val="0"/>
        <w:ind w:left="720"/>
        <w:rPr>
          <w:rFonts w:ascii="Arial" w:hAnsi="Arial"/>
          <w:sz w:val="24"/>
          <w:rtl/>
        </w:rPr>
      </w:pPr>
      <w:r w:rsidRPr="002A3A71">
        <w:rPr>
          <w:rFonts w:ascii="Arial" w:hAnsi="Arial"/>
          <w:sz w:val="24"/>
          <w:rtl/>
        </w:rPr>
        <w:t>בהתחייבות זו תהיה למונחים הבאים המשמעות המופיעה לצידם:</w:t>
      </w:r>
    </w:p>
    <w:p w:rsidR="00D3406F" w:rsidRPr="002A3A71" w:rsidRDefault="00D3406F" w:rsidP="00D3406F">
      <w:pPr>
        <w:pStyle w:val="af"/>
        <w:widowControl w:val="0"/>
        <w:rPr>
          <w:rFonts w:ascii="Arial" w:hAnsi="Arial"/>
          <w:b/>
          <w:bCs/>
          <w:sz w:val="24"/>
          <w:rtl/>
        </w:rPr>
      </w:pPr>
      <w:r w:rsidRPr="002A3A71">
        <w:rPr>
          <w:rFonts w:ascii="Arial" w:hAnsi="Arial"/>
          <w:b/>
          <w:bCs/>
          <w:sz w:val="24"/>
          <w:rtl/>
        </w:rPr>
        <w:t xml:space="preserve">השירותים" או </w:t>
      </w:r>
    </w:p>
    <w:p w:rsidR="00D3406F" w:rsidRPr="002A3A71" w:rsidRDefault="00D3406F" w:rsidP="00D3406F">
      <w:pPr>
        <w:pStyle w:val="af"/>
        <w:widowControl w:val="0"/>
        <w:rPr>
          <w:rFonts w:ascii="Arial" w:hAnsi="Arial"/>
          <w:b/>
          <w:bCs/>
          <w:sz w:val="24"/>
          <w:rtl/>
        </w:rPr>
      </w:pPr>
      <w:r w:rsidRPr="002A3A71">
        <w:rPr>
          <w:rFonts w:ascii="Arial" w:hAnsi="Arial"/>
          <w:b/>
          <w:bCs/>
          <w:sz w:val="24"/>
          <w:rtl/>
        </w:rPr>
        <w:t xml:space="preserve">"שירותי יעוץ" - </w:t>
      </w:r>
      <w:r w:rsidRPr="002A3A71">
        <w:rPr>
          <w:rFonts w:ascii="Arial" w:hAnsi="Arial"/>
          <w:b/>
          <w:bCs/>
          <w:sz w:val="24"/>
          <w:rtl/>
        </w:rPr>
        <w:tab/>
      </w:r>
      <w:r w:rsidRPr="002A3A71">
        <w:rPr>
          <w:rFonts w:ascii="Arial" w:hAnsi="Arial"/>
          <w:sz w:val="24"/>
          <w:rtl/>
        </w:rPr>
        <w:t>שירותי</w:t>
      </w:r>
      <w:r w:rsidRPr="002A3A71">
        <w:rPr>
          <w:rFonts w:ascii="Arial" w:hAnsi="Arial" w:hint="cs"/>
          <w:sz w:val="24"/>
          <w:rtl/>
        </w:rPr>
        <w:t xml:space="preserve"> ייעוץ</w:t>
      </w:r>
      <w:r w:rsidRPr="002A3A71">
        <w:rPr>
          <w:rFonts w:ascii="Arial" w:hAnsi="Arial"/>
          <w:sz w:val="24"/>
          <w:rtl/>
        </w:rPr>
        <w:t xml:space="preserve"> </w:t>
      </w:r>
      <w:r>
        <w:rPr>
          <w:rFonts w:ascii="Arial" w:hAnsi="Arial" w:hint="cs"/>
          <w:color w:val="000000"/>
          <w:sz w:val="24"/>
          <w:rtl/>
        </w:rPr>
        <w:t>כלכלי הנדסי רגולטורי</w:t>
      </w:r>
      <w:r w:rsidRPr="002A3A71">
        <w:rPr>
          <w:rFonts w:ascii="Arial" w:hAnsi="Arial"/>
          <w:sz w:val="24"/>
          <w:rtl/>
        </w:rPr>
        <w:t>, בהתאם למפורט במכרז מס' _____ אשר פורסם על ידי המזמין.</w:t>
      </w:r>
    </w:p>
    <w:p w:rsidR="00D3406F" w:rsidRDefault="00D3406F" w:rsidP="00D3406F">
      <w:pPr>
        <w:spacing w:before="120" w:line="240" w:lineRule="auto"/>
        <w:ind w:left="720"/>
        <w:rPr>
          <w:rFonts w:ascii="Arial" w:hAnsi="Arial" w:hint="cs"/>
          <w:sz w:val="24"/>
        </w:rPr>
      </w:pPr>
    </w:p>
    <w:p w:rsidR="005615C1" w:rsidRPr="002A3A71" w:rsidRDefault="005615C1" w:rsidP="005615C1">
      <w:pPr>
        <w:numPr>
          <w:ilvl w:val="0"/>
          <w:numId w:val="19"/>
        </w:numPr>
        <w:spacing w:before="120" w:line="240" w:lineRule="auto"/>
        <w:rPr>
          <w:rFonts w:ascii="Arial" w:hAnsi="Arial"/>
          <w:sz w:val="24"/>
          <w:rtl/>
        </w:rPr>
      </w:pPr>
      <w:r w:rsidRPr="002A3A71">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5615C1" w:rsidRPr="002A3A71" w:rsidRDefault="005615C1" w:rsidP="005615C1">
      <w:pPr>
        <w:numPr>
          <w:ilvl w:val="0"/>
          <w:numId w:val="19"/>
        </w:numPr>
        <w:spacing w:before="120" w:line="240" w:lineRule="auto"/>
        <w:rPr>
          <w:rFonts w:ascii="Arial" w:hAnsi="Arial"/>
          <w:sz w:val="24"/>
        </w:rPr>
      </w:pPr>
      <w:r w:rsidRPr="002A3A71">
        <w:rPr>
          <w:rFonts w:ascii="Arial" w:hAnsi="Arial" w:hint="cs"/>
          <w:sz w:val="24"/>
          <w:rtl/>
        </w:rPr>
        <w:t>ש</w:t>
      </w:r>
      <w:r w:rsidRPr="002A3A71">
        <w:rPr>
          <w:rFonts w:ascii="Arial" w:hAnsi="Arial"/>
          <w:sz w:val="24"/>
          <w:rtl/>
        </w:rPr>
        <w:t xml:space="preserve">לא </w:t>
      </w:r>
      <w:r w:rsidRPr="002A3A71">
        <w:rPr>
          <w:rFonts w:ascii="Arial" w:hAnsi="Arial" w:hint="cs"/>
          <w:sz w:val="24"/>
          <w:rtl/>
        </w:rPr>
        <w:t>ל</w:t>
      </w:r>
      <w:r w:rsidRPr="002A3A71">
        <w:rPr>
          <w:rFonts w:ascii="Arial" w:hAnsi="Arial"/>
          <w:sz w:val="24"/>
          <w:rtl/>
        </w:rPr>
        <w:t xml:space="preserve">עסוק ולא </w:t>
      </w:r>
      <w:r w:rsidRPr="002A3A71">
        <w:rPr>
          <w:rFonts w:ascii="Arial" w:hAnsi="Arial" w:hint="cs"/>
          <w:sz w:val="24"/>
          <w:rtl/>
        </w:rPr>
        <w:t>להת</w:t>
      </w:r>
      <w:r w:rsidRPr="002A3A71">
        <w:rPr>
          <w:rFonts w:ascii="Arial" w:hAnsi="Arial"/>
          <w:sz w:val="24"/>
          <w:rtl/>
        </w:rPr>
        <w:t>קשר במשך תקופת ההסכם</w:t>
      </w:r>
      <w:r w:rsidRPr="002A3A71">
        <w:rPr>
          <w:rFonts w:ascii="Arial" w:hAnsi="Arial" w:hint="cs"/>
          <w:sz w:val="24"/>
          <w:rtl/>
        </w:rPr>
        <w:t xml:space="preserve"> ובמשך שנה לאחר תום תוקפו של הסכם זה</w:t>
      </w:r>
      <w:r w:rsidRPr="002A3A71">
        <w:rPr>
          <w:rFonts w:ascii="Arial" w:hAnsi="Arial"/>
          <w:sz w:val="24"/>
          <w:rtl/>
        </w:rPr>
        <w:t>, במישרין ו/או בעקיפין בין ב</w:t>
      </w:r>
      <w:r w:rsidRPr="002A3A71">
        <w:rPr>
          <w:rFonts w:ascii="Arial" w:hAnsi="Arial" w:hint="cs"/>
          <w:sz w:val="24"/>
          <w:rtl/>
        </w:rPr>
        <w:t>אמצעות נותן השירותים</w:t>
      </w:r>
      <w:r w:rsidRPr="002A3A71">
        <w:rPr>
          <w:rFonts w:ascii="Arial" w:hAnsi="Arial"/>
          <w:sz w:val="24"/>
          <w:rtl/>
        </w:rPr>
        <w:t xml:space="preserve"> ו/או באמצעות אחרים לרבות באמצעות תאגיד בשליטת</w:t>
      </w:r>
      <w:r w:rsidRPr="002A3A71">
        <w:rPr>
          <w:rFonts w:ascii="Arial" w:hAnsi="Arial" w:hint="cs"/>
          <w:sz w:val="24"/>
          <w:rtl/>
        </w:rPr>
        <w:t xml:space="preserve"> נותן השירותים</w:t>
      </w:r>
      <w:r w:rsidRPr="002A3A71">
        <w:rPr>
          <w:rFonts w:ascii="Arial" w:hAnsi="Arial"/>
          <w:sz w:val="24"/>
          <w:rtl/>
        </w:rPr>
        <w:t xml:space="preserve">, בעסק ו/או בעבודה ו/או כל קשר אחר, עם חברת החשמל ו/או עם שותפים לעסקים הקשורים עם חברת החשמל </w:t>
      </w:r>
      <w:r w:rsidRPr="002A3A71">
        <w:rPr>
          <w:rFonts w:ascii="Arial" w:hAnsi="Arial" w:hint="cs"/>
          <w:sz w:val="24"/>
          <w:rtl/>
        </w:rPr>
        <w:t xml:space="preserve">ו/או עם יזמים פרטיים בתחום משק החשמל הישראלי </w:t>
      </w:r>
      <w:r w:rsidRPr="002A3A71">
        <w:rPr>
          <w:rFonts w:ascii="Arial" w:hAnsi="Arial"/>
          <w:sz w:val="24"/>
          <w:rtl/>
        </w:rPr>
        <w:t xml:space="preserve">ו/או עם בעלי/מבקשי </w:t>
      </w:r>
      <w:r w:rsidRPr="002A3A71">
        <w:rPr>
          <w:rFonts w:ascii="Arial" w:hAnsi="Arial" w:hint="cs"/>
          <w:sz w:val="24"/>
          <w:rtl/>
        </w:rPr>
        <w:t>רישיונו</w:t>
      </w:r>
      <w:r w:rsidRPr="002A3A71">
        <w:rPr>
          <w:rFonts w:ascii="Arial" w:hAnsi="Arial" w:hint="eastAsia"/>
          <w:sz w:val="24"/>
          <w:rtl/>
        </w:rPr>
        <w:t>ת</w:t>
      </w:r>
      <w:r w:rsidRPr="002A3A71">
        <w:rPr>
          <w:rFonts w:ascii="Arial" w:hAnsi="Arial"/>
          <w:sz w:val="24"/>
          <w:rtl/>
        </w:rPr>
        <w:t xml:space="preserve"> אחרים</w:t>
      </w:r>
      <w:r w:rsidRPr="002A3A71">
        <w:rPr>
          <w:rFonts w:ascii="Arial" w:hAnsi="Arial" w:hint="cs"/>
          <w:sz w:val="24"/>
          <w:rtl/>
        </w:rPr>
        <w:t xml:space="preserve"> ו/או כל "עניין אחר" שבעטיו עשוי נותן השירותים להיות במצב של ניגוד עניינים</w:t>
      </w:r>
      <w:r w:rsidRPr="002A3A71">
        <w:rPr>
          <w:rFonts w:ascii="Arial" w:hAnsi="Arial"/>
          <w:sz w:val="24"/>
          <w:rtl/>
        </w:rPr>
        <w:t>, מבלי ש</w:t>
      </w:r>
      <w:r w:rsidRPr="002A3A71">
        <w:rPr>
          <w:rFonts w:ascii="Arial" w:hAnsi="Arial" w:hint="cs"/>
          <w:sz w:val="24"/>
          <w:rtl/>
        </w:rPr>
        <w:t>אקבל</w:t>
      </w:r>
      <w:r w:rsidRPr="002A3A71">
        <w:rPr>
          <w:rFonts w:ascii="Arial" w:hAnsi="Arial"/>
          <w:sz w:val="24"/>
          <w:rtl/>
        </w:rPr>
        <w:t xml:space="preserve"> לכך מראש ובכתב את אישור יו"ר הרשות.</w:t>
      </w:r>
      <w:r w:rsidRPr="002A3A71">
        <w:rPr>
          <w:rFonts w:ascii="Arial" w:hAnsi="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5615C1" w:rsidRPr="002A3A71" w:rsidRDefault="005615C1" w:rsidP="005615C1">
      <w:pPr>
        <w:numPr>
          <w:ilvl w:val="0"/>
          <w:numId w:val="19"/>
        </w:numPr>
        <w:spacing w:before="120" w:line="240" w:lineRule="auto"/>
        <w:rPr>
          <w:rFonts w:ascii="Arial" w:hAnsi="Arial"/>
          <w:sz w:val="24"/>
        </w:rPr>
      </w:pPr>
      <w:r w:rsidRPr="002A3A71">
        <w:rPr>
          <w:rFonts w:ascii="Arial" w:hAnsi="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2A3A71" w:rsidDel="00B73F40">
        <w:rPr>
          <w:rFonts w:ascii="Arial" w:hAnsi="Arial"/>
          <w:sz w:val="24"/>
          <w:rtl/>
        </w:rPr>
        <w:t xml:space="preserve"> </w:t>
      </w:r>
      <w:r w:rsidRPr="002A3A71">
        <w:rPr>
          <w:rFonts w:ascii="Arial" w:hAnsi="Arial" w:hint="cs"/>
          <w:sz w:val="24"/>
          <w:rtl/>
        </w:rPr>
        <w:t xml:space="preserve">שלי או עניין של קרובי או עניין של גוף שאני או קרובי חבר בו.  </w:t>
      </w:r>
    </w:p>
    <w:p w:rsidR="005615C1" w:rsidRPr="002A3A71" w:rsidRDefault="005615C1" w:rsidP="005615C1">
      <w:pPr>
        <w:numPr>
          <w:ilvl w:val="0"/>
          <w:numId w:val="19"/>
        </w:numPr>
        <w:spacing w:before="120" w:line="240" w:lineRule="auto"/>
        <w:rPr>
          <w:rFonts w:ascii="Arial" w:hAnsi="Arial"/>
          <w:sz w:val="24"/>
        </w:rPr>
      </w:pPr>
      <w:r w:rsidRPr="002A3A71">
        <w:rPr>
          <w:rFonts w:ascii="Arial" w:hAnsi="Arial"/>
          <w:sz w:val="24"/>
          <w:rtl/>
        </w:rPr>
        <w:t xml:space="preserve">הנני מצהיר כי ידוע לי ששימוש במידע </w:t>
      </w:r>
      <w:r w:rsidRPr="002A3A71">
        <w:rPr>
          <w:rFonts w:ascii="Arial" w:hAnsi="Arial" w:hint="cs"/>
          <w:sz w:val="24"/>
          <w:rtl/>
        </w:rPr>
        <w:t xml:space="preserve">שלא בהתאם לכתב התחייבות זה לרבות </w:t>
      </w:r>
      <w:r w:rsidRPr="002A3A71">
        <w:rPr>
          <w:rFonts w:ascii="Arial" w:hAnsi="Arial"/>
          <w:sz w:val="24"/>
          <w:rtl/>
        </w:rPr>
        <w:t xml:space="preserve">מסירתו </w:t>
      </w:r>
      <w:r w:rsidRPr="002A3A71">
        <w:rPr>
          <w:rFonts w:ascii="Arial" w:hAnsi="Arial" w:hint="cs"/>
          <w:sz w:val="24"/>
          <w:rtl/>
        </w:rPr>
        <w:t xml:space="preserve">   </w:t>
      </w:r>
      <w:r w:rsidRPr="002A3A71">
        <w:rPr>
          <w:rFonts w:ascii="Arial" w:hAnsi="Arial"/>
          <w:sz w:val="24"/>
          <w:rtl/>
        </w:rPr>
        <w:t>לאחר מהווים עבירה לפי חוק עונשין, התשל"ז- 1997 וחוק הגנת הפרטיות, התשמ"א</w:t>
      </w:r>
      <w:r w:rsidRPr="002A3A71">
        <w:rPr>
          <w:rFonts w:ascii="Arial" w:hAnsi="Arial" w:hint="cs"/>
          <w:sz w:val="24"/>
          <w:rtl/>
        </w:rPr>
        <w:t>-</w:t>
      </w:r>
      <w:r w:rsidRPr="002A3A71">
        <w:rPr>
          <w:rFonts w:ascii="Arial" w:hAnsi="Arial"/>
          <w:sz w:val="24"/>
          <w:rtl/>
        </w:rPr>
        <w:t xml:space="preserve">1981. </w:t>
      </w:r>
    </w:p>
    <w:p w:rsidR="005615C1" w:rsidRPr="002A3A71" w:rsidRDefault="005615C1" w:rsidP="005615C1">
      <w:pPr>
        <w:numPr>
          <w:ilvl w:val="0"/>
          <w:numId w:val="19"/>
        </w:numPr>
        <w:spacing w:before="120" w:line="240" w:lineRule="auto"/>
        <w:rPr>
          <w:rFonts w:ascii="Arial" w:hAnsi="Arial"/>
          <w:sz w:val="24"/>
        </w:rPr>
      </w:pPr>
      <w:r w:rsidRPr="002A3A71">
        <w:rPr>
          <w:rFonts w:ascii="Arial" w:hAnsi="Arial"/>
          <w:sz w:val="24"/>
          <w:rtl/>
        </w:rPr>
        <w:t xml:space="preserve">התחייבותי זו לא תפורש כיוצרת קשר אישי מכל סוג שהוא ביני לביניכם. </w:t>
      </w:r>
    </w:p>
    <w:p w:rsidR="005615C1" w:rsidRPr="002A3A71" w:rsidRDefault="005615C1" w:rsidP="005615C1">
      <w:pPr>
        <w:numPr>
          <w:ilvl w:val="0"/>
          <w:numId w:val="19"/>
        </w:numPr>
        <w:spacing w:before="120" w:line="240" w:lineRule="auto"/>
        <w:rPr>
          <w:rFonts w:ascii="Arial" w:hAnsi="Arial"/>
          <w:sz w:val="24"/>
        </w:rPr>
      </w:pPr>
      <w:r w:rsidRPr="002A3A71">
        <w:rPr>
          <w:rFonts w:ascii="Arial" w:hAnsi="Arial" w:hint="cs"/>
          <w:sz w:val="24"/>
          <w:rtl/>
        </w:rPr>
        <w:t xml:space="preserve">מוסכם וידוע לי כי על העתקים של המידע, אשר התקבלו בכל דרך שהיא, יחולו כל הוראות כתב התחייבות זה.  </w:t>
      </w:r>
    </w:p>
    <w:p w:rsidR="005615C1" w:rsidRPr="002A3A71" w:rsidRDefault="005615C1" w:rsidP="005615C1">
      <w:pPr>
        <w:numPr>
          <w:ilvl w:val="0"/>
          <w:numId w:val="19"/>
        </w:numPr>
        <w:spacing w:before="120" w:line="240" w:lineRule="auto"/>
        <w:rPr>
          <w:rFonts w:ascii="Arial" w:hAnsi="Arial"/>
          <w:sz w:val="24"/>
          <w:rtl/>
        </w:rPr>
      </w:pPr>
      <w:r w:rsidRPr="002A3A71">
        <w:rPr>
          <w:rFonts w:ascii="Arial" w:hAnsi="Arial" w:hint="cs"/>
          <w:sz w:val="24"/>
          <w:rtl/>
        </w:rPr>
        <w:t xml:space="preserve">מוסכם וידוע לי כי אין בהתחייבות זו כדי לגרוע </w:t>
      </w:r>
      <w:r w:rsidRPr="002A3A71">
        <w:rPr>
          <w:rFonts w:ascii="Arial" w:hAnsi="Arial"/>
          <w:sz w:val="24"/>
          <w:rtl/>
        </w:rPr>
        <w:t xml:space="preserve">מכל זכות או </w:t>
      </w:r>
      <w:r w:rsidRPr="002A3A71">
        <w:rPr>
          <w:rFonts w:ascii="Arial" w:hAnsi="Arial" w:hint="cs"/>
          <w:sz w:val="24"/>
          <w:rtl/>
        </w:rPr>
        <w:t xml:space="preserve">סעד או </w:t>
      </w:r>
      <w:r w:rsidRPr="002A3A71">
        <w:rPr>
          <w:rFonts w:ascii="Arial" w:hAnsi="Arial"/>
          <w:sz w:val="24"/>
          <w:rtl/>
        </w:rPr>
        <w:t xml:space="preserve">סמכות אחרת </w:t>
      </w:r>
      <w:r w:rsidRPr="002A3A71">
        <w:rPr>
          <w:rFonts w:ascii="Arial" w:hAnsi="Arial" w:hint="cs"/>
          <w:sz w:val="24"/>
          <w:rtl/>
        </w:rPr>
        <w:t xml:space="preserve"> </w:t>
      </w:r>
      <w:r w:rsidRPr="002A3A71">
        <w:rPr>
          <w:rFonts w:ascii="Arial" w:hAnsi="Arial"/>
          <w:sz w:val="24"/>
          <w:rtl/>
        </w:rPr>
        <w:t>המוקנית לרשות על-פי כל דין או הסכם</w:t>
      </w:r>
      <w:r w:rsidRPr="002A3A71">
        <w:rPr>
          <w:rFonts w:ascii="Arial" w:hAnsi="Arial" w:hint="cs"/>
          <w:sz w:val="24"/>
          <w:rtl/>
        </w:rPr>
        <w:t xml:space="preserve"> לרבות ההסכם. </w:t>
      </w:r>
    </w:p>
    <w:p w:rsidR="005615C1" w:rsidRPr="002A3A71" w:rsidRDefault="005615C1" w:rsidP="005615C1">
      <w:pPr>
        <w:rPr>
          <w:rFonts w:ascii="Arial" w:hAnsi="Arial"/>
          <w:b/>
          <w:bCs/>
          <w:sz w:val="24"/>
          <w:rtl/>
        </w:rPr>
      </w:pPr>
    </w:p>
    <w:p w:rsidR="005615C1" w:rsidRDefault="005615C1" w:rsidP="005615C1">
      <w:pPr>
        <w:rPr>
          <w:rFonts w:ascii="Arial" w:hAnsi="Arial" w:hint="cs"/>
          <w:b/>
          <w:bCs/>
          <w:sz w:val="24"/>
          <w:rtl/>
        </w:rPr>
      </w:pPr>
    </w:p>
    <w:p w:rsidR="00D41AB4" w:rsidRPr="002A3A71" w:rsidRDefault="00D41AB4" w:rsidP="005615C1">
      <w:pPr>
        <w:rPr>
          <w:rFonts w:ascii="Arial" w:hAnsi="Arial"/>
          <w:b/>
          <w:bCs/>
          <w:sz w:val="24"/>
          <w:rtl/>
        </w:rPr>
      </w:pPr>
    </w:p>
    <w:p w:rsidR="005615C1" w:rsidRPr="002A3A71" w:rsidRDefault="005615C1" w:rsidP="005615C1">
      <w:pPr>
        <w:rPr>
          <w:rFonts w:ascii="Arial" w:hAnsi="Arial"/>
          <w:b/>
          <w:bCs/>
          <w:sz w:val="24"/>
          <w:rtl/>
        </w:rPr>
      </w:pPr>
      <w:r w:rsidRPr="002A3A71">
        <w:rPr>
          <w:rFonts w:ascii="Arial" w:hAnsi="Arial"/>
          <w:b/>
          <w:bCs/>
          <w:sz w:val="24"/>
          <w:rtl/>
        </w:rPr>
        <w:t>ולראיה באתי על החתום:</w:t>
      </w:r>
    </w:p>
    <w:p w:rsidR="005615C1" w:rsidRPr="002A3A71" w:rsidRDefault="005615C1" w:rsidP="005615C1">
      <w:pPr>
        <w:rPr>
          <w:rFonts w:ascii="Arial" w:hAnsi="Arial"/>
          <w:b/>
          <w:bCs/>
          <w:sz w:val="24"/>
          <w:rtl/>
        </w:rPr>
      </w:pPr>
    </w:p>
    <w:p w:rsidR="005615C1" w:rsidRPr="002A3A71" w:rsidRDefault="005615C1" w:rsidP="005615C1">
      <w:pPr>
        <w:rPr>
          <w:rFonts w:ascii="Arial" w:hAnsi="Arial"/>
          <w:b/>
          <w:bCs/>
          <w:sz w:val="24"/>
          <w:rtl/>
        </w:rPr>
      </w:pPr>
      <w:r w:rsidRPr="002A3A71">
        <w:rPr>
          <w:rFonts w:ascii="Arial" w:hAnsi="Arial"/>
          <w:b/>
          <w:bCs/>
          <w:sz w:val="24"/>
          <w:rtl/>
        </w:rPr>
        <w:t>היום: __ בחודש: ___ שנת: ____</w:t>
      </w:r>
    </w:p>
    <w:p w:rsidR="005615C1" w:rsidRPr="002A3A71" w:rsidRDefault="005615C1" w:rsidP="005615C1">
      <w:pPr>
        <w:rPr>
          <w:rFonts w:ascii="Arial" w:hAnsi="Arial"/>
          <w:b/>
          <w:bCs/>
          <w:sz w:val="24"/>
          <w:rtl/>
        </w:rPr>
      </w:pPr>
    </w:p>
    <w:p w:rsidR="005615C1" w:rsidRPr="002A3A71" w:rsidRDefault="005615C1" w:rsidP="005615C1">
      <w:pPr>
        <w:rPr>
          <w:rFonts w:ascii="Arial" w:hAnsi="Arial"/>
          <w:b/>
          <w:bCs/>
          <w:sz w:val="24"/>
          <w:rtl/>
        </w:rPr>
      </w:pPr>
      <w:r w:rsidRPr="002A3A71">
        <w:rPr>
          <w:rFonts w:ascii="Arial" w:hAnsi="Arial"/>
          <w:b/>
          <w:bCs/>
          <w:sz w:val="24"/>
          <w:rtl/>
        </w:rPr>
        <w:t xml:space="preserve">שם פרטי ומשפחה:__________________ </w:t>
      </w:r>
      <w:r w:rsidRPr="002A3A71">
        <w:rPr>
          <w:rFonts w:ascii="Arial" w:hAnsi="Arial" w:hint="cs"/>
          <w:b/>
          <w:bCs/>
          <w:sz w:val="24"/>
          <w:rtl/>
        </w:rPr>
        <w:t xml:space="preserve"> </w:t>
      </w:r>
      <w:r w:rsidRPr="002A3A71">
        <w:rPr>
          <w:rFonts w:ascii="Arial" w:hAnsi="Arial"/>
          <w:b/>
          <w:bCs/>
          <w:sz w:val="24"/>
          <w:rtl/>
        </w:rPr>
        <w:t>ת"ז:______________</w:t>
      </w:r>
      <w:r w:rsidRPr="002A3A71">
        <w:rPr>
          <w:rFonts w:ascii="Arial" w:hAnsi="Arial" w:hint="cs"/>
          <w:b/>
          <w:bCs/>
          <w:sz w:val="24"/>
          <w:rtl/>
        </w:rPr>
        <w:t xml:space="preserve"> </w:t>
      </w:r>
    </w:p>
    <w:p w:rsidR="005615C1" w:rsidRPr="002A3A71" w:rsidRDefault="005615C1" w:rsidP="005615C1">
      <w:pPr>
        <w:rPr>
          <w:rFonts w:ascii="Arial" w:hAnsi="Arial"/>
          <w:b/>
          <w:bCs/>
          <w:sz w:val="24"/>
          <w:rtl/>
        </w:rPr>
      </w:pPr>
    </w:p>
    <w:p w:rsidR="005615C1" w:rsidRPr="002A3A71" w:rsidRDefault="005615C1" w:rsidP="005615C1">
      <w:pPr>
        <w:rPr>
          <w:rFonts w:ascii="Arial" w:hAnsi="Arial"/>
          <w:b/>
          <w:bCs/>
          <w:sz w:val="24"/>
          <w:rtl/>
        </w:rPr>
      </w:pPr>
      <w:r w:rsidRPr="002A3A71">
        <w:rPr>
          <w:rFonts w:ascii="Arial" w:hAnsi="Arial" w:hint="cs"/>
          <w:b/>
          <w:bCs/>
          <w:sz w:val="24"/>
          <w:rtl/>
        </w:rPr>
        <w:t>חתימה: _____________________</w:t>
      </w:r>
    </w:p>
    <w:p w:rsidR="005615C1" w:rsidRPr="002A3A71" w:rsidRDefault="005615C1" w:rsidP="005615C1">
      <w:pPr>
        <w:tabs>
          <w:tab w:val="num" w:pos="392"/>
        </w:tabs>
        <w:ind w:left="392"/>
        <w:rPr>
          <w:rFonts w:ascii="Arial" w:hAnsi="Arial"/>
          <w:color w:val="FF0000"/>
          <w:sz w:val="24"/>
          <w:rtl/>
        </w:rPr>
      </w:pPr>
    </w:p>
    <w:p w:rsidR="005615C1" w:rsidRPr="002A3A71" w:rsidRDefault="005615C1" w:rsidP="005615C1">
      <w:pPr>
        <w:rPr>
          <w:rFonts w:ascii="Arial" w:hAnsi="Arial"/>
          <w:sz w:val="24"/>
          <w:rtl/>
        </w:rPr>
      </w:pPr>
    </w:p>
    <w:p w:rsidR="005615C1" w:rsidRPr="002A3A71" w:rsidRDefault="005615C1" w:rsidP="005615C1">
      <w:pPr>
        <w:pStyle w:val="ac"/>
        <w:widowControl w:val="0"/>
        <w:rPr>
          <w:rFonts w:ascii="Arial" w:hAnsi="Arial"/>
          <w:sz w:val="24"/>
          <w:szCs w:val="24"/>
          <w:rtl/>
        </w:rPr>
      </w:pPr>
    </w:p>
    <w:p w:rsidR="005615C1" w:rsidRPr="002A3A71" w:rsidRDefault="005615C1" w:rsidP="005615C1">
      <w:pPr>
        <w:rPr>
          <w:rFonts w:ascii="Arial" w:hAnsi="Arial"/>
          <w:sz w:val="24"/>
          <w:rtl/>
        </w:rPr>
      </w:pPr>
    </w:p>
    <w:p w:rsidR="005615C1" w:rsidRPr="002A3A71" w:rsidRDefault="005615C1" w:rsidP="005615C1">
      <w:pPr>
        <w:rPr>
          <w:sz w:val="24"/>
          <w:rtl/>
        </w:rPr>
      </w:pPr>
    </w:p>
    <w:p w:rsidR="005615C1" w:rsidRPr="002A3A71" w:rsidRDefault="005615C1" w:rsidP="005615C1">
      <w:pPr>
        <w:rPr>
          <w:sz w:val="24"/>
          <w:rtl/>
        </w:rPr>
      </w:pPr>
    </w:p>
    <w:p w:rsidR="005615C1" w:rsidRPr="002A3A71" w:rsidRDefault="005615C1" w:rsidP="005615C1">
      <w:pPr>
        <w:rPr>
          <w:sz w:val="24"/>
          <w:rtl/>
        </w:rPr>
      </w:pPr>
    </w:p>
    <w:p w:rsidR="005615C1" w:rsidRPr="002A3A71" w:rsidRDefault="005615C1" w:rsidP="005615C1">
      <w:pPr>
        <w:pStyle w:val="12"/>
        <w:rPr>
          <w:rtl/>
          <w:lang w:eastAsia="en-US"/>
        </w:rPr>
      </w:pPr>
    </w:p>
    <w:p w:rsidR="005615C1" w:rsidRPr="002A3A71" w:rsidRDefault="005615C1" w:rsidP="005615C1">
      <w:pPr>
        <w:rPr>
          <w:sz w:val="24"/>
        </w:rPr>
      </w:pPr>
    </w:p>
    <w:p w:rsidR="005615C1" w:rsidRPr="002A3A71" w:rsidRDefault="005615C1" w:rsidP="005615C1">
      <w:pPr>
        <w:pStyle w:val="ac"/>
        <w:widowControl w:val="0"/>
        <w:rPr>
          <w:sz w:val="24"/>
          <w:szCs w:val="24"/>
        </w:rPr>
      </w:pPr>
    </w:p>
    <w:p w:rsidR="00481C25" w:rsidRPr="005615C1" w:rsidRDefault="00481C25" w:rsidP="005615C1">
      <w:pPr>
        <w:rPr>
          <w:rFonts w:hint="cs"/>
        </w:rPr>
      </w:pPr>
    </w:p>
    <w:sectPr w:rsidR="00481C25" w:rsidRPr="005615C1" w:rsidSect="00B7768D">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1267" w:rsidRDefault="000A1267">
      <w:r>
        <w:separator/>
      </w:r>
    </w:p>
  </w:endnote>
  <w:endnote w:type="continuationSeparator" w:id="0">
    <w:p w:rsidR="000A1267" w:rsidRDefault="000A126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5C23" w:rsidRDefault="00835C2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93B" w:rsidRDefault="00BF393B" w:rsidP="00B7768D">
    <w:pPr>
      <w:pStyle w:val="a5"/>
      <w:framePr w:wrap="auto" w:vAnchor="text" w:hAnchor="text" w:xAlign="center" w:y="1"/>
      <w:rPr>
        <w:rStyle w:val="a7"/>
      </w:rPr>
    </w:pPr>
    <w:r>
      <w:rPr>
        <w:rStyle w:val="a7"/>
      </w:rPr>
      <w:fldChar w:fldCharType="begin"/>
    </w:r>
    <w:r>
      <w:rPr>
        <w:rStyle w:val="a7"/>
      </w:rPr>
      <w:instrText xml:space="preserve">PAGE  </w:instrText>
    </w:r>
    <w:r>
      <w:rPr>
        <w:rStyle w:val="a7"/>
      </w:rPr>
      <w:fldChar w:fldCharType="separate"/>
    </w:r>
    <w:r w:rsidR="00835C23">
      <w:rPr>
        <w:rStyle w:val="a7"/>
        <w:noProof/>
        <w:rtl/>
      </w:rPr>
      <w:t>12</w:t>
    </w:r>
    <w:r>
      <w:rPr>
        <w:rStyle w:val="a7"/>
      </w:rPr>
      <w:fldChar w:fldCharType="end"/>
    </w:r>
  </w:p>
  <w:p w:rsidR="00BF393B" w:rsidRDefault="00BF393B">
    <w:pPr>
      <w:rPr>
        <w:rtl/>
      </w:rPr>
    </w:pPr>
    <w:r>
      <w:rPr>
        <w:noProof/>
        <w:lang w:eastAsia="en-US"/>
      </w:rPr>
      <w:pict>
        <v:line id="_x0000_s2049" style="position:absolute;left:0;text-align:left;z-index:251657216;mso-position-horizontal-relative:page" from="70.6pt,4.2pt" to="517.05pt,4.25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BF393B">
      <w:trPr>
        <w:trHeight w:val="993"/>
        <w:jc w:val="center"/>
      </w:trPr>
      <w:tc>
        <w:tcPr>
          <w:tcW w:w="2789" w:type="dxa"/>
        </w:tcPr>
        <w:p w:rsidR="00BF393B" w:rsidRDefault="00BF393B" w:rsidP="00B7768D">
          <w:pPr>
            <w:pStyle w:val="a5"/>
            <w:tabs>
              <w:tab w:val="clear" w:pos="4153"/>
              <w:tab w:val="clear" w:pos="8306"/>
            </w:tabs>
            <w:jc w:val="center"/>
            <w:rPr>
              <w:rFonts w:cs="David"/>
              <w:sz w:val="24"/>
              <w:szCs w:val="24"/>
              <w:rtl/>
            </w:rPr>
          </w:pPr>
          <w:r>
            <w:rPr>
              <w:rFonts w:cs="David"/>
              <w:sz w:val="24"/>
              <w:szCs w:val="24"/>
              <w:rtl/>
            </w:rPr>
            <w:t>ת.ד 1296 ירושלים, 91012</w:t>
          </w:r>
        </w:p>
        <w:p w:rsidR="00BF393B" w:rsidRDefault="00BF393B" w:rsidP="00B7768D">
          <w:pPr>
            <w:pStyle w:val="a5"/>
            <w:tabs>
              <w:tab w:val="clear" w:pos="4153"/>
              <w:tab w:val="clear" w:pos="8306"/>
            </w:tabs>
            <w:jc w:val="center"/>
            <w:rPr>
              <w:rFonts w:cs="Times New Roman"/>
              <w:sz w:val="24"/>
              <w:szCs w:val="22"/>
              <w:rtl/>
            </w:rPr>
          </w:pPr>
        </w:p>
        <w:p w:rsidR="00BF393B" w:rsidRDefault="00BF393B" w:rsidP="00B7768D">
          <w:pPr>
            <w:pStyle w:val="a5"/>
            <w:tabs>
              <w:tab w:val="clear" w:pos="4153"/>
              <w:tab w:val="clear" w:pos="8306"/>
            </w:tabs>
            <w:jc w:val="center"/>
            <w:rPr>
              <w:rFonts w:cs="Times New Roman"/>
              <w:sz w:val="24"/>
              <w:szCs w:val="22"/>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BF393B" w:rsidRDefault="00BF393B" w:rsidP="00B7768D">
          <w:pPr>
            <w:pStyle w:val="a5"/>
            <w:tabs>
              <w:tab w:val="clear" w:pos="4153"/>
              <w:tab w:val="clear" w:pos="8306"/>
            </w:tabs>
            <w:jc w:val="center"/>
            <w:rPr>
              <w:rFonts w:cs="Times New Roman"/>
              <w:szCs w:val="16"/>
              <w:rtl/>
            </w:rPr>
          </w:pPr>
          <w:r>
            <w:rPr>
              <w:rFonts w:cs="Times New Roman"/>
              <w:szCs w:val="22"/>
            </w:rPr>
            <w:sym w:font="Wingdings" w:char="F02F"/>
          </w:r>
        </w:p>
        <w:p w:rsidR="00BF393B" w:rsidRDefault="00BF393B" w:rsidP="00B7768D">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BF393B" w:rsidRDefault="00BF393B" w:rsidP="00B7768D">
          <w:pPr>
            <w:pStyle w:val="a5"/>
            <w:tabs>
              <w:tab w:val="clear" w:pos="4153"/>
              <w:tab w:val="clear" w:pos="8306"/>
            </w:tabs>
            <w:jc w:val="center"/>
            <w:rPr>
              <w:rFonts w:cs="Times New Roman"/>
              <w:szCs w:val="16"/>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BF393B" w:rsidRDefault="00BF393B" w:rsidP="00B7768D">
          <w:pPr>
            <w:pStyle w:val="a5"/>
            <w:tabs>
              <w:tab w:val="clear" w:pos="4153"/>
              <w:tab w:val="clear" w:pos="8306"/>
            </w:tabs>
            <w:bidi w:val="0"/>
            <w:jc w:val="center"/>
            <w:rPr>
              <w:rFonts w:cs="Times New Roman"/>
              <w:szCs w:val="22"/>
            </w:rPr>
          </w:pPr>
          <w:smartTag w:uri="urn:schemas-microsoft-com:office:smarttags" w:element="address">
            <w:smartTag w:uri="urn:schemas-microsoft-com:office:smarttags" w:element="Street">
              <w:r>
                <w:rPr>
                  <w:rFonts w:cs="Times New Roman"/>
                  <w:szCs w:val="22"/>
                </w:rPr>
                <w:t>P.O.Box 1296</w:t>
              </w:r>
            </w:smartTag>
            <w:r>
              <w:rPr>
                <w:rFonts w:cs="Times New Roman"/>
                <w:szCs w:val="22"/>
              </w:rPr>
              <w:t xml:space="preserve">, </w:t>
            </w:r>
            <w:smartTag w:uri="urn:schemas-microsoft-com:office:smarttags" w:element="City">
              <w:r>
                <w:rPr>
                  <w:rFonts w:cs="Times New Roman"/>
                  <w:szCs w:val="22"/>
                </w:rPr>
                <w:t>Jerusalem</w:t>
              </w:r>
            </w:smartTag>
          </w:smartTag>
          <w:r>
            <w:rPr>
              <w:rFonts w:cs="Times New Roman"/>
              <w:szCs w:val="22"/>
            </w:rPr>
            <w:t>, 91012</w:t>
          </w:r>
        </w:p>
        <w:p w:rsidR="00BF393B" w:rsidRDefault="00BF393B" w:rsidP="00B7768D">
          <w:pPr>
            <w:pStyle w:val="a5"/>
            <w:tabs>
              <w:tab w:val="clear" w:pos="4153"/>
              <w:tab w:val="clear" w:pos="8306"/>
            </w:tabs>
            <w:bidi w:val="0"/>
            <w:jc w:val="center"/>
            <w:rPr>
              <w:rFonts w:cs="Times New Roman"/>
              <w:szCs w:val="22"/>
            </w:rPr>
          </w:pPr>
        </w:p>
        <w:p w:rsidR="00BF393B" w:rsidRDefault="00BF393B" w:rsidP="00B7768D">
          <w:pPr>
            <w:pStyle w:val="a5"/>
            <w:tabs>
              <w:tab w:val="clear" w:pos="4153"/>
              <w:tab w:val="clear" w:pos="8306"/>
            </w:tabs>
            <w:bidi w:val="0"/>
            <w:jc w:val="center"/>
            <w:rPr>
              <w:rFonts w:cs="Times New Roman"/>
              <w:sz w:val="24"/>
              <w:szCs w:val="22"/>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BF393B" w:rsidRDefault="00BF393B">
    <w:pPr>
      <w:pStyle w:val="a5"/>
      <w:ind w:right="-425"/>
      <w:jc w:val="both"/>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93B" w:rsidRDefault="00BF393B">
    <w:pPr>
      <w:rPr>
        <w:rtl/>
      </w:rPr>
    </w:pPr>
    <w:r>
      <w:rPr>
        <w:noProof/>
        <w:lang w:eastAsia="en-US"/>
      </w:rPr>
      <w:pict>
        <v:line id="_x0000_s2050" style="position:absolute;left:0;text-align:left;z-index:251658240;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BF393B">
      <w:trPr>
        <w:trHeight w:val="993"/>
        <w:jc w:val="center"/>
      </w:trPr>
      <w:tc>
        <w:tcPr>
          <w:tcW w:w="2789" w:type="dxa"/>
        </w:tcPr>
        <w:p w:rsidR="00BF393B" w:rsidRDefault="00BF393B">
          <w:pPr>
            <w:pStyle w:val="a5"/>
            <w:tabs>
              <w:tab w:val="clear" w:pos="4153"/>
              <w:tab w:val="clear" w:pos="8306"/>
            </w:tabs>
            <w:jc w:val="center"/>
            <w:rPr>
              <w:rFonts w:cs="David"/>
              <w:sz w:val="24"/>
              <w:szCs w:val="24"/>
              <w:rtl/>
            </w:rPr>
          </w:pPr>
          <w:r>
            <w:rPr>
              <w:rFonts w:cs="David"/>
              <w:sz w:val="24"/>
              <w:szCs w:val="24"/>
              <w:rtl/>
            </w:rPr>
            <w:t>ת.ד 1296 ירושלים, 91012</w:t>
          </w:r>
        </w:p>
        <w:p w:rsidR="00BF393B" w:rsidRDefault="00BF393B">
          <w:pPr>
            <w:pStyle w:val="a5"/>
            <w:tabs>
              <w:tab w:val="clear" w:pos="4153"/>
              <w:tab w:val="clear" w:pos="8306"/>
            </w:tabs>
            <w:jc w:val="center"/>
            <w:rPr>
              <w:rFonts w:cs="Times New Roman"/>
              <w:sz w:val="24"/>
              <w:szCs w:val="22"/>
              <w:rtl/>
            </w:rPr>
          </w:pPr>
        </w:p>
        <w:p w:rsidR="00BF393B" w:rsidRDefault="00BF393B">
          <w:pPr>
            <w:pStyle w:val="a5"/>
            <w:tabs>
              <w:tab w:val="clear" w:pos="4153"/>
              <w:tab w:val="clear" w:pos="8306"/>
            </w:tabs>
            <w:jc w:val="center"/>
            <w:rPr>
              <w:rFonts w:cs="Times New Roman"/>
              <w:sz w:val="24"/>
              <w:szCs w:val="22"/>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BF393B" w:rsidRDefault="00BF393B">
          <w:pPr>
            <w:pStyle w:val="a5"/>
            <w:tabs>
              <w:tab w:val="clear" w:pos="4153"/>
              <w:tab w:val="clear" w:pos="8306"/>
            </w:tabs>
            <w:jc w:val="center"/>
            <w:rPr>
              <w:rFonts w:cs="Times New Roman"/>
              <w:szCs w:val="16"/>
              <w:rtl/>
            </w:rPr>
          </w:pPr>
          <w:r>
            <w:rPr>
              <w:rFonts w:cs="Times New Roman"/>
              <w:szCs w:val="22"/>
            </w:rPr>
            <w:sym w:font="Wingdings" w:char="F02F"/>
          </w:r>
        </w:p>
        <w:p w:rsidR="00BF393B" w:rsidRDefault="00BF393B">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BF393B" w:rsidRDefault="00BF393B">
          <w:pPr>
            <w:pStyle w:val="a5"/>
            <w:tabs>
              <w:tab w:val="clear" w:pos="4153"/>
              <w:tab w:val="clear" w:pos="8306"/>
            </w:tabs>
            <w:jc w:val="center"/>
            <w:rPr>
              <w:rFonts w:cs="Times New Roman"/>
              <w:szCs w:val="16"/>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BF393B" w:rsidRDefault="00BF393B">
          <w:pPr>
            <w:pStyle w:val="a5"/>
            <w:tabs>
              <w:tab w:val="clear" w:pos="4153"/>
              <w:tab w:val="clear" w:pos="8306"/>
            </w:tabs>
            <w:bidi w:val="0"/>
            <w:jc w:val="center"/>
            <w:rPr>
              <w:rFonts w:cs="Times New Roman"/>
              <w:szCs w:val="22"/>
            </w:rPr>
          </w:pPr>
          <w:smartTag w:uri="urn:schemas-microsoft-com:office:smarttags" w:element="address">
            <w:smartTag w:uri="urn:schemas-microsoft-com:office:smarttags" w:element="Street">
              <w:r>
                <w:rPr>
                  <w:rFonts w:cs="Times New Roman"/>
                  <w:szCs w:val="22"/>
                </w:rPr>
                <w:t>P.O.Box 1296</w:t>
              </w:r>
            </w:smartTag>
            <w:r>
              <w:rPr>
                <w:rFonts w:cs="Times New Roman"/>
                <w:szCs w:val="22"/>
              </w:rPr>
              <w:t xml:space="preserve">, </w:t>
            </w:r>
            <w:smartTag w:uri="urn:schemas-microsoft-com:office:smarttags" w:element="City">
              <w:r>
                <w:rPr>
                  <w:rFonts w:cs="Times New Roman"/>
                  <w:szCs w:val="22"/>
                </w:rPr>
                <w:t>Jerusalem</w:t>
              </w:r>
            </w:smartTag>
          </w:smartTag>
          <w:r>
            <w:rPr>
              <w:rFonts w:cs="Times New Roman"/>
              <w:szCs w:val="22"/>
            </w:rPr>
            <w:t>, 91012</w:t>
          </w:r>
        </w:p>
        <w:p w:rsidR="00BF393B" w:rsidRDefault="00BF393B">
          <w:pPr>
            <w:pStyle w:val="a5"/>
            <w:tabs>
              <w:tab w:val="clear" w:pos="4153"/>
              <w:tab w:val="clear" w:pos="8306"/>
            </w:tabs>
            <w:bidi w:val="0"/>
            <w:jc w:val="center"/>
            <w:rPr>
              <w:rFonts w:cs="Times New Roman"/>
              <w:szCs w:val="22"/>
            </w:rPr>
          </w:pPr>
        </w:p>
        <w:p w:rsidR="00BF393B" w:rsidRDefault="00BF393B">
          <w:pPr>
            <w:pStyle w:val="a5"/>
            <w:tabs>
              <w:tab w:val="clear" w:pos="4153"/>
              <w:tab w:val="clear" w:pos="8306"/>
            </w:tabs>
            <w:bidi w:val="0"/>
            <w:jc w:val="center"/>
            <w:rPr>
              <w:rFonts w:cs="Times New Roman"/>
              <w:sz w:val="24"/>
              <w:szCs w:val="22"/>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BF393B" w:rsidRDefault="00BF393B" w:rsidP="00B7768D">
    <w:pPr>
      <w:pStyle w:val="a5"/>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1267" w:rsidRDefault="000A1267">
      <w:r>
        <w:separator/>
      </w:r>
    </w:p>
  </w:footnote>
  <w:footnote w:type="continuationSeparator" w:id="0">
    <w:p w:rsidR="000A1267" w:rsidRDefault="000A126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5C23" w:rsidRDefault="00835C23">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393B" w:rsidRDefault="00BF393B">
    <w:pPr>
      <w:ind w:left="140" w:right="-1560"/>
      <w:rPr>
        <w:b/>
        <w:bCs/>
        <w:sz w:val="24"/>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BF393B">
      <w:trPr>
        <w:trHeight w:val="1142"/>
        <w:jc w:val="center"/>
      </w:trPr>
      <w:tc>
        <w:tcPr>
          <w:tcW w:w="3084" w:type="dxa"/>
          <w:tcBorders>
            <w:bottom w:val="single" w:sz="6" w:space="0" w:color="auto"/>
          </w:tcBorders>
          <w:vAlign w:val="center"/>
        </w:tcPr>
        <w:p w:rsidR="00BF393B" w:rsidRDefault="00BF393B">
          <w:pPr>
            <w:spacing w:line="240" w:lineRule="auto"/>
            <w:jc w:val="center"/>
            <w:rPr>
              <w:b/>
              <w:bCs/>
              <w:sz w:val="24"/>
              <w:rtl/>
            </w:rPr>
          </w:pPr>
          <w:r>
            <w:rPr>
              <w:b/>
              <w:bCs/>
              <w:sz w:val="24"/>
              <w:szCs w:val="30"/>
              <w:rtl/>
            </w:rPr>
            <w:t>מדינת ישראל</w:t>
          </w:r>
        </w:p>
        <w:p w:rsidR="00BF393B" w:rsidRDefault="00BF393B">
          <w:pPr>
            <w:spacing w:line="240" w:lineRule="auto"/>
            <w:jc w:val="center"/>
            <w:rPr>
              <w:sz w:val="24"/>
              <w:szCs w:val="28"/>
              <w:rtl/>
            </w:rPr>
          </w:pPr>
          <w:r>
            <w:rPr>
              <w:sz w:val="24"/>
              <w:szCs w:val="28"/>
              <w:rtl/>
            </w:rPr>
            <w:t>הרשות לשירותים ציבוריים</w:t>
          </w:r>
        </w:p>
        <w:p w:rsidR="00BF393B" w:rsidRDefault="00BF393B">
          <w:pPr>
            <w:pStyle w:val="1"/>
            <w:spacing w:before="0" w:line="240" w:lineRule="auto"/>
            <w:ind w:right="0"/>
            <w:jc w:val="center"/>
            <w:rPr>
              <w:b w:val="0"/>
              <w:bCs w:val="0"/>
              <w:sz w:val="28"/>
              <w:szCs w:val="28"/>
            </w:rPr>
          </w:pPr>
          <w:r>
            <w:rPr>
              <w:b w:val="0"/>
              <w:bCs w:val="0"/>
              <w:sz w:val="28"/>
              <w:szCs w:val="28"/>
              <w:rtl/>
            </w:rPr>
            <w:t>חשמל</w:t>
          </w:r>
        </w:p>
      </w:tc>
      <w:tc>
        <w:tcPr>
          <w:tcW w:w="2693" w:type="dxa"/>
          <w:tcBorders>
            <w:bottom w:val="single" w:sz="6" w:space="0" w:color="auto"/>
          </w:tcBorders>
        </w:tcPr>
        <w:p w:rsidR="00BF393B" w:rsidRDefault="00BF393B">
          <w:pPr>
            <w:spacing w:line="240" w:lineRule="auto"/>
            <w:jc w:val="center"/>
            <w:rPr>
              <w:b/>
              <w:bCs/>
              <w:sz w:val="24"/>
            </w:rPr>
          </w:pPr>
          <w:r w:rsidRPr="00F236C4">
            <w:rPr>
              <w:b/>
              <w:bCs/>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54pt">
                <v:imagedata r:id="rId1" o:title=""/>
              </v:shape>
            </w:pict>
          </w:r>
        </w:p>
      </w:tc>
      <w:tc>
        <w:tcPr>
          <w:tcW w:w="3082" w:type="dxa"/>
          <w:tcBorders>
            <w:bottom w:val="single" w:sz="6" w:space="0" w:color="auto"/>
          </w:tcBorders>
          <w:vAlign w:val="center"/>
        </w:tcPr>
        <w:p w:rsidR="00BF393B" w:rsidRDefault="00BF393B">
          <w:pPr>
            <w:pStyle w:val="3"/>
          </w:pPr>
          <w:r>
            <w:t xml:space="preserve">State of </w:t>
          </w:r>
          <w:smartTag w:uri="urn:schemas-microsoft-com:office:smarttags" w:element="country-region">
            <w:smartTag w:uri="urn:schemas-microsoft-com:office:smarttags" w:element="place">
              <w:r>
                <w:t>Israel</w:t>
              </w:r>
            </w:smartTag>
          </w:smartTag>
        </w:p>
        <w:p w:rsidR="00BF393B" w:rsidRDefault="00BF393B">
          <w:pPr>
            <w:bidi w:val="0"/>
            <w:spacing w:line="240" w:lineRule="auto"/>
            <w:jc w:val="center"/>
            <w:rPr>
              <w:rFonts w:cs="Times New Roman"/>
              <w:sz w:val="24"/>
            </w:rPr>
          </w:pPr>
          <w:r>
            <w:rPr>
              <w:rFonts w:cs="Times New Roman"/>
              <w:sz w:val="24"/>
            </w:rPr>
            <w:t>Public Utilities Authority</w:t>
          </w:r>
        </w:p>
        <w:p w:rsidR="00BF393B" w:rsidRDefault="00BF393B">
          <w:pPr>
            <w:bidi w:val="0"/>
            <w:spacing w:line="240" w:lineRule="auto"/>
            <w:jc w:val="center"/>
            <w:rPr>
              <w:rFonts w:cs="Times New Roman"/>
              <w:b/>
              <w:bCs/>
              <w:sz w:val="24"/>
            </w:rPr>
          </w:pPr>
          <w:r>
            <w:rPr>
              <w:rFonts w:cs="Times New Roman"/>
              <w:sz w:val="24"/>
            </w:rPr>
            <w:t>Electricity</w:t>
          </w:r>
        </w:p>
      </w:tc>
    </w:tr>
  </w:tbl>
  <w:p w:rsidR="00BF393B" w:rsidRDefault="00BF393B" w:rsidP="00B7768D">
    <w:pPr>
      <w:pStyle w:val="a3"/>
      <w:tabs>
        <w:tab w:val="clear" w:pos="4153"/>
        <w:tab w:val="clear" w:pos="8306"/>
      </w:tabs>
      <w:spacing w:before="120" w:after="120"/>
      <w:ind w:right="-425"/>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20577"/>
    <w:multiLevelType w:val="hybridMultilevel"/>
    <w:tmpl w:val="B6A421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2150555"/>
    <w:multiLevelType w:val="hybridMultilevel"/>
    <w:tmpl w:val="CA96869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04CB1C06"/>
    <w:multiLevelType w:val="hybridMultilevel"/>
    <w:tmpl w:val="958A590E"/>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07464134"/>
    <w:multiLevelType w:val="hybridMultilevel"/>
    <w:tmpl w:val="6D6A0C8E"/>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6">
    <w:nsid w:val="0D5F366E"/>
    <w:multiLevelType w:val="hybridMultilevel"/>
    <w:tmpl w:val="AA4258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8">
    <w:nsid w:val="11565482"/>
    <w:multiLevelType w:val="multilevel"/>
    <w:tmpl w:val="E8C426B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val="0"/>
        <w:bCs w:val="0"/>
        <w:i w:val="0"/>
        <w:iCs w:val="0"/>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9">
    <w:nsid w:val="1F291217"/>
    <w:multiLevelType w:val="hybridMultilevel"/>
    <w:tmpl w:val="579C928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3F82B15"/>
    <w:multiLevelType w:val="hybridMultilevel"/>
    <w:tmpl w:val="FF54C514"/>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2">
    <w:nsid w:val="2D2E0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EE65CE7"/>
    <w:multiLevelType w:val="hybridMultilevel"/>
    <w:tmpl w:val="238E7816"/>
    <w:lvl w:ilvl="0" w:tplc="5EE27F88">
      <w:start w:val="1"/>
      <w:numFmt w:val="hebrew1"/>
      <w:lvlText w:val="%1."/>
      <w:lvlJc w:val="center"/>
      <w:pPr>
        <w:tabs>
          <w:tab w:val="num" w:pos="719"/>
        </w:tabs>
        <w:ind w:left="719" w:hanging="360"/>
      </w:pPr>
      <w:rPr>
        <w:rFonts w:cs="David"/>
        <w:sz w:val="2"/>
        <w:szCs w:val="24"/>
      </w:rPr>
    </w:lvl>
    <w:lvl w:ilvl="1" w:tplc="04090019">
      <w:start w:val="1"/>
      <w:numFmt w:val="lowerLetter"/>
      <w:lvlText w:val="%2."/>
      <w:lvlJc w:val="left"/>
      <w:pPr>
        <w:tabs>
          <w:tab w:val="num" w:pos="1439"/>
        </w:tabs>
        <w:ind w:left="1439" w:hanging="360"/>
      </w:pPr>
      <w:rPr>
        <w:rFonts w:cs="Times New Roman"/>
      </w:rPr>
    </w:lvl>
    <w:lvl w:ilvl="2" w:tplc="0409001B">
      <w:start w:val="1"/>
      <w:numFmt w:val="lowerRoman"/>
      <w:lvlText w:val="%3."/>
      <w:lvlJc w:val="right"/>
      <w:pPr>
        <w:tabs>
          <w:tab w:val="num" w:pos="2159"/>
        </w:tabs>
        <w:ind w:left="2159" w:hanging="180"/>
      </w:pPr>
      <w:rPr>
        <w:rFonts w:cs="Times New Roman"/>
      </w:rPr>
    </w:lvl>
    <w:lvl w:ilvl="3" w:tplc="0409000F">
      <w:start w:val="1"/>
      <w:numFmt w:val="decimal"/>
      <w:lvlText w:val="%4."/>
      <w:lvlJc w:val="left"/>
      <w:pPr>
        <w:tabs>
          <w:tab w:val="num" w:pos="2879"/>
        </w:tabs>
        <w:ind w:left="2879" w:hanging="360"/>
      </w:pPr>
      <w:rPr>
        <w:rFonts w:cs="Times New Roman"/>
      </w:rPr>
    </w:lvl>
    <w:lvl w:ilvl="4" w:tplc="04090019">
      <w:start w:val="1"/>
      <w:numFmt w:val="lowerLetter"/>
      <w:lvlText w:val="%5."/>
      <w:lvlJc w:val="left"/>
      <w:pPr>
        <w:tabs>
          <w:tab w:val="num" w:pos="3599"/>
        </w:tabs>
        <w:ind w:left="3599" w:hanging="360"/>
      </w:pPr>
      <w:rPr>
        <w:rFonts w:cs="Times New Roman"/>
      </w:rPr>
    </w:lvl>
    <w:lvl w:ilvl="5" w:tplc="0409001B">
      <w:start w:val="1"/>
      <w:numFmt w:val="lowerRoman"/>
      <w:lvlText w:val="%6."/>
      <w:lvlJc w:val="right"/>
      <w:pPr>
        <w:tabs>
          <w:tab w:val="num" w:pos="4319"/>
        </w:tabs>
        <w:ind w:left="4319" w:hanging="180"/>
      </w:pPr>
      <w:rPr>
        <w:rFonts w:cs="Times New Roman"/>
      </w:rPr>
    </w:lvl>
    <w:lvl w:ilvl="6" w:tplc="0409000F">
      <w:start w:val="1"/>
      <w:numFmt w:val="decimal"/>
      <w:lvlText w:val="%7."/>
      <w:lvlJc w:val="left"/>
      <w:pPr>
        <w:tabs>
          <w:tab w:val="num" w:pos="5039"/>
        </w:tabs>
        <w:ind w:left="5039" w:hanging="360"/>
      </w:pPr>
      <w:rPr>
        <w:rFonts w:cs="Times New Roman"/>
      </w:rPr>
    </w:lvl>
    <w:lvl w:ilvl="7" w:tplc="04090019">
      <w:start w:val="1"/>
      <w:numFmt w:val="lowerLetter"/>
      <w:lvlText w:val="%8."/>
      <w:lvlJc w:val="left"/>
      <w:pPr>
        <w:tabs>
          <w:tab w:val="num" w:pos="5759"/>
        </w:tabs>
        <w:ind w:left="5759" w:hanging="360"/>
      </w:pPr>
      <w:rPr>
        <w:rFonts w:cs="Times New Roman"/>
      </w:rPr>
    </w:lvl>
    <w:lvl w:ilvl="8" w:tplc="0409001B">
      <w:start w:val="1"/>
      <w:numFmt w:val="lowerRoman"/>
      <w:lvlText w:val="%9."/>
      <w:lvlJc w:val="right"/>
      <w:pPr>
        <w:tabs>
          <w:tab w:val="num" w:pos="6479"/>
        </w:tabs>
        <w:ind w:left="6479" w:hanging="180"/>
      </w:pPr>
      <w:rPr>
        <w:rFonts w:cs="Times New Roman"/>
      </w:rPr>
    </w:lvl>
  </w:abstractNum>
  <w:abstractNum w:abstractNumId="14">
    <w:nsid w:val="31792883"/>
    <w:multiLevelType w:val="multilevel"/>
    <w:tmpl w:val="02B06A50"/>
    <w:lvl w:ilvl="0">
      <w:start w:val="7"/>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6408" w:hanging="720"/>
      </w:pPr>
      <w:rPr>
        <w:rFonts w:hint="default"/>
      </w:rPr>
    </w:lvl>
    <w:lvl w:ilvl="3">
      <w:start w:val="1"/>
      <w:numFmt w:val="decimal"/>
      <w:isLgl/>
      <w:lvlText w:val="%1.%2.%3.%4"/>
      <w:lvlJc w:val="left"/>
      <w:pPr>
        <w:ind w:left="9072" w:hanging="720"/>
      </w:pPr>
      <w:rPr>
        <w:rFonts w:hint="default"/>
      </w:rPr>
    </w:lvl>
    <w:lvl w:ilvl="4">
      <w:start w:val="1"/>
      <w:numFmt w:val="decimal"/>
      <w:isLgl/>
      <w:lvlText w:val="%1.%2.%3.%4.%5"/>
      <w:lvlJc w:val="left"/>
      <w:pPr>
        <w:ind w:left="12096" w:hanging="1080"/>
      </w:pPr>
      <w:rPr>
        <w:rFonts w:hint="default"/>
      </w:rPr>
    </w:lvl>
    <w:lvl w:ilvl="5">
      <w:start w:val="1"/>
      <w:numFmt w:val="decimal"/>
      <w:isLgl/>
      <w:lvlText w:val="%1.%2.%3.%4.%5.%6"/>
      <w:lvlJc w:val="left"/>
      <w:pPr>
        <w:ind w:left="14760" w:hanging="1080"/>
      </w:pPr>
      <w:rPr>
        <w:rFonts w:hint="default"/>
      </w:rPr>
    </w:lvl>
    <w:lvl w:ilvl="6">
      <w:start w:val="1"/>
      <w:numFmt w:val="decimal"/>
      <w:isLgl/>
      <w:lvlText w:val="%1.%2.%3.%4.%5.%6.%7"/>
      <w:lvlJc w:val="left"/>
      <w:pPr>
        <w:ind w:left="17424" w:hanging="1080"/>
      </w:pPr>
      <w:rPr>
        <w:rFonts w:hint="default"/>
      </w:rPr>
    </w:lvl>
    <w:lvl w:ilvl="7">
      <w:start w:val="1"/>
      <w:numFmt w:val="decimal"/>
      <w:isLgl/>
      <w:lvlText w:val="%1.%2.%3.%4.%5.%6.%7.%8"/>
      <w:lvlJc w:val="left"/>
      <w:pPr>
        <w:ind w:left="20448" w:hanging="1440"/>
      </w:pPr>
      <w:rPr>
        <w:rFonts w:hint="default"/>
      </w:rPr>
    </w:lvl>
    <w:lvl w:ilvl="8">
      <w:start w:val="1"/>
      <w:numFmt w:val="decimal"/>
      <w:isLgl/>
      <w:lvlText w:val="%1.%2.%3.%4.%5.%6.%7.%8.%9"/>
      <w:lvlJc w:val="left"/>
      <w:pPr>
        <w:ind w:left="23112" w:hanging="1440"/>
      </w:pPr>
      <w:rPr>
        <w:rFonts w:hint="default"/>
      </w:r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ADD71E9"/>
    <w:multiLevelType w:val="hybridMultilevel"/>
    <w:tmpl w:val="A080B5AC"/>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3AF74D8A"/>
    <w:multiLevelType w:val="multilevel"/>
    <w:tmpl w:val="BA1EA6FA"/>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19">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1B447E9"/>
    <w:multiLevelType w:val="hybridMultilevel"/>
    <w:tmpl w:val="D56081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1">
    <w:nsid w:val="42F91714"/>
    <w:multiLevelType w:val="multilevel"/>
    <w:tmpl w:val="26784EC0"/>
    <w:lvl w:ilvl="0">
      <w:start w:val="1"/>
      <w:numFmt w:val="hebrew1"/>
      <w:lvlText w:val="%1."/>
      <w:lvlJc w:val="center"/>
      <w:pPr>
        <w:tabs>
          <w:tab w:val="num" w:pos="360"/>
        </w:tabs>
        <w:ind w:left="360" w:hanging="360"/>
      </w:pPr>
      <w:rPr>
        <w:rFonts w:cs="David"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2">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4204702"/>
    <w:multiLevelType w:val="hybridMultilevel"/>
    <w:tmpl w:val="D9FE755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4">
    <w:nsid w:val="479D2211"/>
    <w:multiLevelType w:val="hybridMultilevel"/>
    <w:tmpl w:val="598494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4867569F"/>
    <w:multiLevelType w:val="multilevel"/>
    <w:tmpl w:val="B5064E0E"/>
    <w:lvl w:ilvl="0">
      <w:start w:val="1"/>
      <w:numFmt w:val="decimal"/>
      <w:lvlText w:val="%1"/>
      <w:lvlJc w:val="left"/>
      <w:pPr>
        <w:ind w:left="375" w:hanging="375"/>
      </w:pPr>
      <w:rPr>
        <w:rFonts w:hint="default"/>
        <w:sz w:val="24"/>
      </w:rPr>
    </w:lvl>
    <w:lvl w:ilvl="1">
      <w:start w:val="1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6">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7">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8">
    <w:nsid w:val="54743738"/>
    <w:multiLevelType w:val="multilevel"/>
    <w:tmpl w:val="3014C50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9">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30">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644"/>
        </w:tabs>
        <w:ind w:left="644"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nsid w:val="673F24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CA12211"/>
    <w:multiLevelType w:val="multilevel"/>
    <w:tmpl w:val="21D097F0"/>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33">
    <w:nsid w:val="6F6308EC"/>
    <w:multiLevelType w:val="multilevel"/>
    <w:tmpl w:val="D77AFF6C"/>
    <w:lvl w:ilvl="0">
      <w:start w:val="1"/>
      <w:numFmt w:val="decimal"/>
      <w:lvlText w:val="%1"/>
      <w:lvlJc w:val="left"/>
      <w:pPr>
        <w:tabs>
          <w:tab w:val="num" w:pos="360"/>
        </w:tabs>
        <w:ind w:left="360" w:hanging="360"/>
      </w:pPr>
      <w:rPr>
        <w:rFonts w:cs="Times New Roman" w:hint="default"/>
        <w:b w:val="0"/>
        <w:bCs/>
        <w:iCs w:val="0"/>
        <w:sz w:val="24"/>
        <w:szCs w:val="24"/>
      </w:rPr>
    </w:lvl>
    <w:lvl w:ilvl="1">
      <w:start w:val="1"/>
      <w:numFmt w:val="decimal"/>
      <w:lvlText w:val="%1.%2"/>
      <w:lvlJc w:val="left"/>
      <w:pPr>
        <w:tabs>
          <w:tab w:val="num" w:pos="454"/>
        </w:tabs>
        <w:ind w:left="907" w:hanging="623"/>
      </w:pPr>
      <w:rPr>
        <w:rFonts w:cs="David" w:hint="cs"/>
        <w:bCs w:val="0"/>
        <w:iCs w:val="0"/>
        <w:sz w:val="24"/>
        <w:szCs w:val="24"/>
      </w:rPr>
    </w:lvl>
    <w:lvl w:ilvl="2">
      <w:start w:val="1"/>
      <w:numFmt w:val="hebrew1"/>
      <w:lvlText w:val="%3"/>
      <w:lvlJc w:val="left"/>
      <w:pPr>
        <w:tabs>
          <w:tab w:val="num" w:pos="1134"/>
        </w:tabs>
        <w:ind w:left="1134" w:hanging="794"/>
      </w:pPr>
      <w:rPr>
        <w:rFonts w:cs="Times New Roman" w:hint="default"/>
        <w:sz w:val="2"/>
        <w:szCs w:val="24"/>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4">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21"/>
  </w:num>
  <w:num w:numId="3">
    <w:abstractNumId w:val="3"/>
  </w:num>
  <w:num w:numId="4">
    <w:abstractNumId w:val="24"/>
  </w:num>
  <w:num w:numId="5">
    <w:abstractNumId w:val="0"/>
  </w:num>
  <w:num w:numId="6">
    <w:abstractNumId w:val="1"/>
  </w:num>
  <w:num w:numId="7">
    <w:abstractNumId w:val="23"/>
  </w:num>
  <w:num w:numId="8">
    <w:abstractNumId w:val="4"/>
  </w:num>
  <w:num w:numId="9">
    <w:abstractNumId w:val="20"/>
  </w:num>
  <w:num w:numId="10">
    <w:abstractNumId w:val="30"/>
  </w:num>
  <w:num w:numId="11">
    <w:abstractNumId w:val="10"/>
  </w:num>
  <w:num w:numId="12">
    <w:abstractNumId w:val="6"/>
  </w:num>
  <w:num w:numId="13">
    <w:abstractNumId w:val="22"/>
  </w:num>
  <w:num w:numId="14">
    <w:abstractNumId w:val="16"/>
  </w:num>
  <w:num w:numId="15">
    <w:abstractNumId w:val="15"/>
  </w:num>
  <w:num w:numId="16">
    <w:abstractNumId w:val="9"/>
  </w:num>
  <w:num w:numId="17">
    <w:abstractNumId w:val="12"/>
  </w:num>
  <w:num w:numId="18">
    <w:abstractNumId w:val="31"/>
  </w:num>
  <w:num w:numId="19">
    <w:abstractNumId w:val="5"/>
  </w:num>
  <w:num w:numId="20">
    <w:abstractNumId w:val="7"/>
  </w:num>
  <w:num w:numId="21">
    <w:abstractNumId w:val="26"/>
  </w:num>
  <w:num w:numId="22">
    <w:abstractNumId w:val="11"/>
  </w:num>
  <w:num w:numId="23">
    <w:abstractNumId w:val="8"/>
  </w:num>
  <w:num w:numId="24">
    <w:abstractNumId w:val="27"/>
  </w:num>
  <w:num w:numId="25">
    <w:abstractNumId w:val="34"/>
  </w:num>
  <w:num w:numId="26">
    <w:abstractNumId w:val="19"/>
  </w:num>
  <w:num w:numId="27">
    <w:abstractNumId w:val="29"/>
  </w:num>
  <w:num w:numId="28">
    <w:abstractNumId w:val="32"/>
  </w:num>
  <w:num w:numId="29">
    <w:abstractNumId w:val="18"/>
  </w:num>
  <w:num w:numId="30">
    <w:abstractNumId w:val="14"/>
  </w:num>
  <w:num w:numId="31">
    <w:abstractNumId w:val="17"/>
  </w:num>
  <w:num w:numId="32">
    <w:abstractNumId w:val="28"/>
  </w:num>
  <w:num w:numId="33">
    <w:abstractNumId w:val="25"/>
  </w:num>
  <w:num w:numId="34">
    <w:abstractNumId w:val="2"/>
  </w:num>
  <w:num w:numId="35">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characterSpacingControl w:val="doNotCompress"/>
  <w:hdrShapeDefaults>
    <o:shapedefaults v:ext="edit" spidmax="3074"/>
    <o:shapelayout v:ext="edit">
      <o:idmap v:ext="edit" data="2"/>
    </o:shapelayout>
  </w:hdrShapeDefaults>
  <w:footnotePr>
    <w:footnote w:id="-1"/>
    <w:footnote w:id="0"/>
  </w:footnotePr>
  <w:endnotePr>
    <w:numFmt w:val="lowerLette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7768D"/>
    <w:rsid w:val="000011F4"/>
    <w:rsid w:val="00001715"/>
    <w:rsid w:val="00003127"/>
    <w:rsid w:val="0000484A"/>
    <w:rsid w:val="000054EF"/>
    <w:rsid w:val="00006885"/>
    <w:rsid w:val="000105DE"/>
    <w:rsid w:val="0001086D"/>
    <w:rsid w:val="0001333D"/>
    <w:rsid w:val="000163DE"/>
    <w:rsid w:val="00021455"/>
    <w:rsid w:val="00021634"/>
    <w:rsid w:val="0002291F"/>
    <w:rsid w:val="0002419E"/>
    <w:rsid w:val="00025848"/>
    <w:rsid w:val="00026818"/>
    <w:rsid w:val="00026DCE"/>
    <w:rsid w:val="000270B9"/>
    <w:rsid w:val="000279B4"/>
    <w:rsid w:val="000315F6"/>
    <w:rsid w:val="00031B7B"/>
    <w:rsid w:val="00032DE4"/>
    <w:rsid w:val="000346D0"/>
    <w:rsid w:val="00036CD1"/>
    <w:rsid w:val="00042A83"/>
    <w:rsid w:val="00043183"/>
    <w:rsid w:val="00043E60"/>
    <w:rsid w:val="0004655A"/>
    <w:rsid w:val="00051943"/>
    <w:rsid w:val="000522CB"/>
    <w:rsid w:val="0005351B"/>
    <w:rsid w:val="00055F88"/>
    <w:rsid w:val="00056345"/>
    <w:rsid w:val="0006006B"/>
    <w:rsid w:val="00060234"/>
    <w:rsid w:val="00062C26"/>
    <w:rsid w:val="00067D35"/>
    <w:rsid w:val="00070884"/>
    <w:rsid w:val="00070EA6"/>
    <w:rsid w:val="000726B8"/>
    <w:rsid w:val="00073DC8"/>
    <w:rsid w:val="00076303"/>
    <w:rsid w:val="000767CF"/>
    <w:rsid w:val="00081348"/>
    <w:rsid w:val="000826A4"/>
    <w:rsid w:val="00082C95"/>
    <w:rsid w:val="000840FA"/>
    <w:rsid w:val="00084408"/>
    <w:rsid w:val="00085B62"/>
    <w:rsid w:val="000874A0"/>
    <w:rsid w:val="00087CC4"/>
    <w:rsid w:val="00091A94"/>
    <w:rsid w:val="000921BE"/>
    <w:rsid w:val="000943C0"/>
    <w:rsid w:val="000953BE"/>
    <w:rsid w:val="000962C1"/>
    <w:rsid w:val="00096EEA"/>
    <w:rsid w:val="00096EF2"/>
    <w:rsid w:val="00096F6B"/>
    <w:rsid w:val="00097E21"/>
    <w:rsid w:val="000A1216"/>
    <w:rsid w:val="000A1267"/>
    <w:rsid w:val="000A12E1"/>
    <w:rsid w:val="000A15EA"/>
    <w:rsid w:val="000A279B"/>
    <w:rsid w:val="000A337D"/>
    <w:rsid w:val="000A511A"/>
    <w:rsid w:val="000A520F"/>
    <w:rsid w:val="000A5F8D"/>
    <w:rsid w:val="000A6CFB"/>
    <w:rsid w:val="000A6F3A"/>
    <w:rsid w:val="000A700A"/>
    <w:rsid w:val="000B1779"/>
    <w:rsid w:val="000B28EE"/>
    <w:rsid w:val="000B4A59"/>
    <w:rsid w:val="000B63AB"/>
    <w:rsid w:val="000B7A67"/>
    <w:rsid w:val="000C3852"/>
    <w:rsid w:val="000C4BAD"/>
    <w:rsid w:val="000C5F64"/>
    <w:rsid w:val="000C60E6"/>
    <w:rsid w:val="000C7709"/>
    <w:rsid w:val="000D1E37"/>
    <w:rsid w:val="000D20D5"/>
    <w:rsid w:val="000D3390"/>
    <w:rsid w:val="000D4757"/>
    <w:rsid w:val="000D4AFB"/>
    <w:rsid w:val="000D7A04"/>
    <w:rsid w:val="000E02E4"/>
    <w:rsid w:val="000E0A19"/>
    <w:rsid w:val="000E24BB"/>
    <w:rsid w:val="000E7DF7"/>
    <w:rsid w:val="000F27A2"/>
    <w:rsid w:val="000F36B1"/>
    <w:rsid w:val="00100C45"/>
    <w:rsid w:val="00103669"/>
    <w:rsid w:val="001042F3"/>
    <w:rsid w:val="001057BB"/>
    <w:rsid w:val="0010650F"/>
    <w:rsid w:val="00106EB8"/>
    <w:rsid w:val="00110F70"/>
    <w:rsid w:val="00111FCE"/>
    <w:rsid w:val="001120E9"/>
    <w:rsid w:val="001126E2"/>
    <w:rsid w:val="00112DF0"/>
    <w:rsid w:val="00112F0C"/>
    <w:rsid w:val="00115499"/>
    <w:rsid w:val="00116319"/>
    <w:rsid w:val="00116F72"/>
    <w:rsid w:val="001205AF"/>
    <w:rsid w:val="00120630"/>
    <w:rsid w:val="001237C7"/>
    <w:rsid w:val="00123F48"/>
    <w:rsid w:val="001249BA"/>
    <w:rsid w:val="001256B2"/>
    <w:rsid w:val="00127728"/>
    <w:rsid w:val="0013136C"/>
    <w:rsid w:val="0013237F"/>
    <w:rsid w:val="00134AD4"/>
    <w:rsid w:val="001373C8"/>
    <w:rsid w:val="001403A0"/>
    <w:rsid w:val="00141D88"/>
    <w:rsid w:val="00145421"/>
    <w:rsid w:val="001455D0"/>
    <w:rsid w:val="00146841"/>
    <w:rsid w:val="001520ED"/>
    <w:rsid w:val="001522CC"/>
    <w:rsid w:val="00154367"/>
    <w:rsid w:val="00154AF5"/>
    <w:rsid w:val="00155141"/>
    <w:rsid w:val="001557AF"/>
    <w:rsid w:val="00156E6D"/>
    <w:rsid w:val="00161A95"/>
    <w:rsid w:val="00163E13"/>
    <w:rsid w:val="00165227"/>
    <w:rsid w:val="001677CC"/>
    <w:rsid w:val="00172693"/>
    <w:rsid w:val="00173F55"/>
    <w:rsid w:val="001758A3"/>
    <w:rsid w:val="001765F4"/>
    <w:rsid w:val="00182A77"/>
    <w:rsid w:val="00185C3D"/>
    <w:rsid w:val="00187798"/>
    <w:rsid w:val="00195A4D"/>
    <w:rsid w:val="001A02CD"/>
    <w:rsid w:val="001A34C1"/>
    <w:rsid w:val="001A4072"/>
    <w:rsid w:val="001A605F"/>
    <w:rsid w:val="001A65DD"/>
    <w:rsid w:val="001A6BE3"/>
    <w:rsid w:val="001A7FDA"/>
    <w:rsid w:val="001B065C"/>
    <w:rsid w:val="001B06CB"/>
    <w:rsid w:val="001B17C2"/>
    <w:rsid w:val="001B3CDC"/>
    <w:rsid w:val="001B55EE"/>
    <w:rsid w:val="001B6053"/>
    <w:rsid w:val="001C0A97"/>
    <w:rsid w:val="001C0E06"/>
    <w:rsid w:val="001C73E4"/>
    <w:rsid w:val="001D05E8"/>
    <w:rsid w:val="001D11E4"/>
    <w:rsid w:val="001D52F7"/>
    <w:rsid w:val="001D6A74"/>
    <w:rsid w:val="001D6DBF"/>
    <w:rsid w:val="001D7EDA"/>
    <w:rsid w:val="001E001B"/>
    <w:rsid w:val="001E2612"/>
    <w:rsid w:val="001E309D"/>
    <w:rsid w:val="001E4274"/>
    <w:rsid w:val="001F0565"/>
    <w:rsid w:val="001F0642"/>
    <w:rsid w:val="001F7EC1"/>
    <w:rsid w:val="00201D48"/>
    <w:rsid w:val="00202924"/>
    <w:rsid w:val="00204332"/>
    <w:rsid w:val="0020522F"/>
    <w:rsid w:val="00206508"/>
    <w:rsid w:val="00206567"/>
    <w:rsid w:val="00210306"/>
    <w:rsid w:val="002103D6"/>
    <w:rsid w:val="00211EF6"/>
    <w:rsid w:val="002138CC"/>
    <w:rsid w:val="00214EFC"/>
    <w:rsid w:val="00215E71"/>
    <w:rsid w:val="00216AA6"/>
    <w:rsid w:val="002174F3"/>
    <w:rsid w:val="00221B1D"/>
    <w:rsid w:val="002226FA"/>
    <w:rsid w:val="00222C28"/>
    <w:rsid w:val="00223E00"/>
    <w:rsid w:val="00225316"/>
    <w:rsid w:val="00225C7E"/>
    <w:rsid w:val="00226B6E"/>
    <w:rsid w:val="00227547"/>
    <w:rsid w:val="002309F7"/>
    <w:rsid w:val="00234680"/>
    <w:rsid w:val="00235F56"/>
    <w:rsid w:val="00236959"/>
    <w:rsid w:val="00236DA8"/>
    <w:rsid w:val="00237C87"/>
    <w:rsid w:val="00241100"/>
    <w:rsid w:val="00242B45"/>
    <w:rsid w:val="00242BAA"/>
    <w:rsid w:val="0024557B"/>
    <w:rsid w:val="00245AC2"/>
    <w:rsid w:val="00245CF9"/>
    <w:rsid w:val="00246C9B"/>
    <w:rsid w:val="00247672"/>
    <w:rsid w:val="00251F99"/>
    <w:rsid w:val="00260F23"/>
    <w:rsid w:val="00263D22"/>
    <w:rsid w:val="00264F1D"/>
    <w:rsid w:val="00271E6C"/>
    <w:rsid w:val="00273A59"/>
    <w:rsid w:val="00273DA7"/>
    <w:rsid w:val="002756C8"/>
    <w:rsid w:val="00275F07"/>
    <w:rsid w:val="00280373"/>
    <w:rsid w:val="002834E7"/>
    <w:rsid w:val="0028409E"/>
    <w:rsid w:val="0028671B"/>
    <w:rsid w:val="00290249"/>
    <w:rsid w:val="0029056F"/>
    <w:rsid w:val="00290E3B"/>
    <w:rsid w:val="002917E4"/>
    <w:rsid w:val="00291FA2"/>
    <w:rsid w:val="0029690F"/>
    <w:rsid w:val="00296F9B"/>
    <w:rsid w:val="00297FBA"/>
    <w:rsid w:val="002A1625"/>
    <w:rsid w:val="002A282D"/>
    <w:rsid w:val="002A2E9B"/>
    <w:rsid w:val="002A5349"/>
    <w:rsid w:val="002A70F9"/>
    <w:rsid w:val="002B00E0"/>
    <w:rsid w:val="002B01BB"/>
    <w:rsid w:val="002B07FD"/>
    <w:rsid w:val="002B153B"/>
    <w:rsid w:val="002B34DD"/>
    <w:rsid w:val="002B40D1"/>
    <w:rsid w:val="002B4B5F"/>
    <w:rsid w:val="002B727C"/>
    <w:rsid w:val="002C032A"/>
    <w:rsid w:val="002C084F"/>
    <w:rsid w:val="002C0FA9"/>
    <w:rsid w:val="002C2244"/>
    <w:rsid w:val="002C2FDE"/>
    <w:rsid w:val="002C5603"/>
    <w:rsid w:val="002C59C5"/>
    <w:rsid w:val="002C6131"/>
    <w:rsid w:val="002C767D"/>
    <w:rsid w:val="002D28D5"/>
    <w:rsid w:val="002D2E64"/>
    <w:rsid w:val="002D32FD"/>
    <w:rsid w:val="002D3786"/>
    <w:rsid w:val="002D3D61"/>
    <w:rsid w:val="002D459A"/>
    <w:rsid w:val="002D5912"/>
    <w:rsid w:val="002D70E9"/>
    <w:rsid w:val="002E1610"/>
    <w:rsid w:val="002E382A"/>
    <w:rsid w:val="002E3A8F"/>
    <w:rsid w:val="002E713A"/>
    <w:rsid w:val="002F07B7"/>
    <w:rsid w:val="002F27F7"/>
    <w:rsid w:val="002F5972"/>
    <w:rsid w:val="00303170"/>
    <w:rsid w:val="00305400"/>
    <w:rsid w:val="0030599F"/>
    <w:rsid w:val="00306A94"/>
    <w:rsid w:val="00310335"/>
    <w:rsid w:val="00312D3F"/>
    <w:rsid w:val="00312FF0"/>
    <w:rsid w:val="00313ED1"/>
    <w:rsid w:val="003148A9"/>
    <w:rsid w:val="00317230"/>
    <w:rsid w:val="003174D8"/>
    <w:rsid w:val="00322A32"/>
    <w:rsid w:val="00322AFC"/>
    <w:rsid w:val="00326650"/>
    <w:rsid w:val="00326F69"/>
    <w:rsid w:val="00331AF3"/>
    <w:rsid w:val="00333EFA"/>
    <w:rsid w:val="00341515"/>
    <w:rsid w:val="00342A49"/>
    <w:rsid w:val="00342AD1"/>
    <w:rsid w:val="00343A04"/>
    <w:rsid w:val="00345064"/>
    <w:rsid w:val="003459B5"/>
    <w:rsid w:val="00347895"/>
    <w:rsid w:val="003523C9"/>
    <w:rsid w:val="0035311F"/>
    <w:rsid w:val="00356F0E"/>
    <w:rsid w:val="0035723E"/>
    <w:rsid w:val="00357C2A"/>
    <w:rsid w:val="00362170"/>
    <w:rsid w:val="00364480"/>
    <w:rsid w:val="0036481D"/>
    <w:rsid w:val="00366C8B"/>
    <w:rsid w:val="0036704D"/>
    <w:rsid w:val="003701F8"/>
    <w:rsid w:val="00370AD1"/>
    <w:rsid w:val="00371DF3"/>
    <w:rsid w:val="003720BC"/>
    <w:rsid w:val="00372FED"/>
    <w:rsid w:val="00373CBC"/>
    <w:rsid w:val="00375346"/>
    <w:rsid w:val="00376F3F"/>
    <w:rsid w:val="0038108F"/>
    <w:rsid w:val="00384915"/>
    <w:rsid w:val="00384E3A"/>
    <w:rsid w:val="00385676"/>
    <w:rsid w:val="00391545"/>
    <w:rsid w:val="0039206D"/>
    <w:rsid w:val="003936EB"/>
    <w:rsid w:val="00394438"/>
    <w:rsid w:val="003949E8"/>
    <w:rsid w:val="00394CC3"/>
    <w:rsid w:val="003A5027"/>
    <w:rsid w:val="003A73A5"/>
    <w:rsid w:val="003A753A"/>
    <w:rsid w:val="003B0D55"/>
    <w:rsid w:val="003B0DBE"/>
    <w:rsid w:val="003B144A"/>
    <w:rsid w:val="003B17DC"/>
    <w:rsid w:val="003B2DC5"/>
    <w:rsid w:val="003B500F"/>
    <w:rsid w:val="003B5FC8"/>
    <w:rsid w:val="003B6264"/>
    <w:rsid w:val="003B6627"/>
    <w:rsid w:val="003C142E"/>
    <w:rsid w:val="003C3B95"/>
    <w:rsid w:val="003D0A37"/>
    <w:rsid w:val="003D139A"/>
    <w:rsid w:val="003D4A29"/>
    <w:rsid w:val="003D4D03"/>
    <w:rsid w:val="003D6DD7"/>
    <w:rsid w:val="003D6F19"/>
    <w:rsid w:val="003D70F2"/>
    <w:rsid w:val="003E3226"/>
    <w:rsid w:val="003E6CE8"/>
    <w:rsid w:val="003E7787"/>
    <w:rsid w:val="003E7A48"/>
    <w:rsid w:val="003F2449"/>
    <w:rsid w:val="003F2B3A"/>
    <w:rsid w:val="003F33CA"/>
    <w:rsid w:val="003F4B8A"/>
    <w:rsid w:val="003F51A1"/>
    <w:rsid w:val="003F5559"/>
    <w:rsid w:val="003F5B18"/>
    <w:rsid w:val="003F6660"/>
    <w:rsid w:val="003F7D70"/>
    <w:rsid w:val="00403133"/>
    <w:rsid w:val="004043CF"/>
    <w:rsid w:val="004060DB"/>
    <w:rsid w:val="0040622D"/>
    <w:rsid w:val="00407802"/>
    <w:rsid w:val="00407AEF"/>
    <w:rsid w:val="00410417"/>
    <w:rsid w:val="00410C9E"/>
    <w:rsid w:val="004119E4"/>
    <w:rsid w:val="00412002"/>
    <w:rsid w:val="00412B76"/>
    <w:rsid w:val="00414789"/>
    <w:rsid w:val="00414AA4"/>
    <w:rsid w:val="00416100"/>
    <w:rsid w:val="00417C02"/>
    <w:rsid w:val="00417F8E"/>
    <w:rsid w:val="00420344"/>
    <w:rsid w:val="0042160B"/>
    <w:rsid w:val="00421AC9"/>
    <w:rsid w:val="004234E1"/>
    <w:rsid w:val="00423ADF"/>
    <w:rsid w:val="00425E11"/>
    <w:rsid w:val="00426CF9"/>
    <w:rsid w:val="00431E8F"/>
    <w:rsid w:val="004322EA"/>
    <w:rsid w:val="00432B6C"/>
    <w:rsid w:val="00443D59"/>
    <w:rsid w:val="00446592"/>
    <w:rsid w:val="00446E15"/>
    <w:rsid w:val="00447395"/>
    <w:rsid w:val="00450C82"/>
    <w:rsid w:val="00451472"/>
    <w:rsid w:val="0045328F"/>
    <w:rsid w:val="004547FE"/>
    <w:rsid w:val="00461D76"/>
    <w:rsid w:val="00463CA9"/>
    <w:rsid w:val="00465A51"/>
    <w:rsid w:val="004668DA"/>
    <w:rsid w:val="00474402"/>
    <w:rsid w:val="00476DCA"/>
    <w:rsid w:val="00476F08"/>
    <w:rsid w:val="00481B61"/>
    <w:rsid w:val="00481C25"/>
    <w:rsid w:val="00482516"/>
    <w:rsid w:val="004830CE"/>
    <w:rsid w:val="0048358B"/>
    <w:rsid w:val="004840A6"/>
    <w:rsid w:val="004849D4"/>
    <w:rsid w:val="004864FE"/>
    <w:rsid w:val="00487C83"/>
    <w:rsid w:val="004908F4"/>
    <w:rsid w:val="00490DE5"/>
    <w:rsid w:val="00494D05"/>
    <w:rsid w:val="00495F06"/>
    <w:rsid w:val="004976C6"/>
    <w:rsid w:val="004A1F23"/>
    <w:rsid w:val="004A7359"/>
    <w:rsid w:val="004B0299"/>
    <w:rsid w:val="004B282D"/>
    <w:rsid w:val="004B4E60"/>
    <w:rsid w:val="004B7425"/>
    <w:rsid w:val="004C0024"/>
    <w:rsid w:val="004C22FF"/>
    <w:rsid w:val="004C5B35"/>
    <w:rsid w:val="004C790D"/>
    <w:rsid w:val="004D215A"/>
    <w:rsid w:val="004D2349"/>
    <w:rsid w:val="004D3045"/>
    <w:rsid w:val="004D45C8"/>
    <w:rsid w:val="004D505C"/>
    <w:rsid w:val="004D50BD"/>
    <w:rsid w:val="004D71E5"/>
    <w:rsid w:val="004E0C36"/>
    <w:rsid w:val="004E0D6E"/>
    <w:rsid w:val="004E0F86"/>
    <w:rsid w:val="004E1918"/>
    <w:rsid w:val="004E1F84"/>
    <w:rsid w:val="004E4040"/>
    <w:rsid w:val="004E4236"/>
    <w:rsid w:val="004E550A"/>
    <w:rsid w:val="004E56E6"/>
    <w:rsid w:val="004F1F41"/>
    <w:rsid w:val="004F2D59"/>
    <w:rsid w:val="004F7363"/>
    <w:rsid w:val="00500508"/>
    <w:rsid w:val="005049F1"/>
    <w:rsid w:val="00504B08"/>
    <w:rsid w:val="00505515"/>
    <w:rsid w:val="00505749"/>
    <w:rsid w:val="00506743"/>
    <w:rsid w:val="00506EA0"/>
    <w:rsid w:val="0051060D"/>
    <w:rsid w:val="00510DB5"/>
    <w:rsid w:val="00514A07"/>
    <w:rsid w:val="00515A2B"/>
    <w:rsid w:val="00515B2E"/>
    <w:rsid w:val="00516BAB"/>
    <w:rsid w:val="00522409"/>
    <w:rsid w:val="005235C9"/>
    <w:rsid w:val="0052494A"/>
    <w:rsid w:val="00524D6A"/>
    <w:rsid w:val="0052520C"/>
    <w:rsid w:val="00525890"/>
    <w:rsid w:val="0052612E"/>
    <w:rsid w:val="005333C0"/>
    <w:rsid w:val="005360D4"/>
    <w:rsid w:val="005363C8"/>
    <w:rsid w:val="005368C4"/>
    <w:rsid w:val="005447D6"/>
    <w:rsid w:val="005462F9"/>
    <w:rsid w:val="005477DE"/>
    <w:rsid w:val="00547A69"/>
    <w:rsid w:val="00550668"/>
    <w:rsid w:val="00552BC9"/>
    <w:rsid w:val="00552CF0"/>
    <w:rsid w:val="00553E64"/>
    <w:rsid w:val="0055573A"/>
    <w:rsid w:val="005561A0"/>
    <w:rsid w:val="00557BCF"/>
    <w:rsid w:val="005615C1"/>
    <w:rsid w:val="00562F58"/>
    <w:rsid w:val="0056421B"/>
    <w:rsid w:val="00565A35"/>
    <w:rsid w:val="00570FC9"/>
    <w:rsid w:val="00571ED1"/>
    <w:rsid w:val="00574440"/>
    <w:rsid w:val="00577ADF"/>
    <w:rsid w:val="00577CB5"/>
    <w:rsid w:val="00581B5B"/>
    <w:rsid w:val="0058369B"/>
    <w:rsid w:val="00585C47"/>
    <w:rsid w:val="00586A52"/>
    <w:rsid w:val="00587DCA"/>
    <w:rsid w:val="00592383"/>
    <w:rsid w:val="005931D5"/>
    <w:rsid w:val="0059460F"/>
    <w:rsid w:val="00594A06"/>
    <w:rsid w:val="005A005E"/>
    <w:rsid w:val="005A2990"/>
    <w:rsid w:val="005A2B95"/>
    <w:rsid w:val="005A5D1F"/>
    <w:rsid w:val="005A6E33"/>
    <w:rsid w:val="005A7B93"/>
    <w:rsid w:val="005A7C45"/>
    <w:rsid w:val="005B2F90"/>
    <w:rsid w:val="005B7958"/>
    <w:rsid w:val="005C110F"/>
    <w:rsid w:val="005C1532"/>
    <w:rsid w:val="005C1A49"/>
    <w:rsid w:val="005C43A0"/>
    <w:rsid w:val="005C5331"/>
    <w:rsid w:val="005C5C31"/>
    <w:rsid w:val="005D03EF"/>
    <w:rsid w:val="005D2A2C"/>
    <w:rsid w:val="005D55A2"/>
    <w:rsid w:val="005D7FDF"/>
    <w:rsid w:val="005E2F3A"/>
    <w:rsid w:val="005E5D6D"/>
    <w:rsid w:val="005E5ED5"/>
    <w:rsid w:val="005F16B3"/>
    <w:rsid w:val="005F71D0"/>
    <w:rsid w:val="005F7C4F"/>
    <w:rsid w:val="0060075B"/>
    <w:rsid w:val="006016DD"/>
    <w:rsid w:val="00602CEA"/>
    <w:rsid w:val="00602DF0"/>
    <w:rsid w:val="006036D4"/>
    <w:rsid w:val="006040F7"/>
    <w:rsid w:val="00605984"/>
    <w:rsid w:val="0061067A"/>
    <w:rsid w:val="006150F1"/>
    <w:rsid w:val="00620C84"/>
    <w:rsid w:val="00621CAA"/>
    <w:rsid w:val="00622666"/>
    <w:rsid w:val="00630352"/>
    <w:rsid w:val="00630EB5"/>
    <w:rsid w:val="006325E2"/>
    <w:rsid w:val="006328FA"/>
    <w:rsid w:val="00632E72"/>
    <w:rsid w:val="006332E3"/>
    <w:rsid w:val="00633399"/>
    <w:rsid w:val="00636BB4"/>
    <w:rsid w:val="00637561"/>
    <w:rsid w:val="00641C20"/>
    <w:rsid w:val="006450A8"/>
    <w:rsid w:val="006473E8"/>
    <w:rsid w:val="00651AFF"/>
    <w:rsid w:val="00654E0E"/>
    <w:rsid w:val="006553FD"/>
    <w:rsid w:val="00655C44"/>
    <w:rsid w:val="00655FF6"/>
    <w:rsid w:val="006639AB"/>
    <w:rsid w:val="00664724"/>
    <w:rsid w:val="0066597F"/>
    <w:rsid w:val="006743D6"/>
    <w:rsid w:val="00675FCD"/>
    <w:rsid w:val="0068394C"/>
    <w:rsid w:val="006839DC"/>
    <w:rsid w:val="00683FAD"/>
    <w:rsid w:val="00684497"/>
    <w:rsid w:val="00684E7C"/>
    <w:rsid w:val="00685746"/>
    <w:rsid w:val="00685BD0"/>
    <w:rsid w:val="00686060"/>
    <w:rsid w:val="00686722"/>
    <w:rsid w:val="00686EFB"/>
    <w:rsid w:val="0068718C"/>
    <w:rsid w:val="006871D8"/>
    <w:rsid w:val="0069124D"/>
    <w:rsid w:val="0069454B"/>
    <w:rsid w:val="00695A58"/>
    <w:rsid w:val="00695C01"/>
    <w:rsid w:val="00697120"/>
    <w:rsid w:val="006972EC"/>
    <w:rsid w:val="006A00BC"/>
    <w:rsid w:val="006A38BC"/>
    <w:rsid w:val="006A5B75"/>
    <w:rsid w:val="006B4F5D"/>
    <w:rsid w:val="006B5506"/>
    <w:rsid w:val="006B5B38"/>
    <w:rsid w:val="006B662B"/>
    <w:rsid w:val="006B6EB4"/>
    <w:rsid w:val="006C068A"/>
    <w:rsid w:val="006C2A7D"/>
    <w:rsid w:val="006C4C94"/>
    <w:rsid w:val="006C5E21"/>
    <w:rsid w:val="006C60E4"/>
    <w:rsid w:val="006D19D4"/>
    <w:rsid w:val="006D1C25"/>
    <w:rsid w:val="006D1F63"/>
    <w:rsid w:val="006D2476"/>
    <w:rsid w:val="006D2D40"/>
    <w:rsid w:val="006E0F7B"/>
    <w:rsid w:val="006E1075"/>
    <w:rsid w:val="006E10D4"/>
    <w:rsid w:val="006E324F"/>
    <w:rsid w:val="006E37A5"/>
    <w:rsid w:val="006E3CA2"/>
    <w:rsid w:val="006E64FA"/>
    <w:rsid w:val="006E79DE"/>
    <w:rsid w:val="006E7B93"/>
    <w:rsid w:val="006F29C0"/>
    <w:rsid w:val="006F3012"/>
    <w:rsid w:val="006F34F9"/>
    <w:rsid w:val="006F3748"/>
    <w:rsid w:val="00700EA8"/>
    <w:rsid w:val="00704335"/>
    <w:rsid w:val="00706896"/>
    <w:rsid w:val="00706963"/>
    <w:rsid w:val="007112C1"/>
    <w:rsid w:val="007135AB"/>
    <w:rsid w:val="0071700C"/>
    <w:rsid w:val="0071753B"/>
    <w:rsid w:val="00720253"/>
    <w:rsid w:val="00720A58"/>
    <w:rsid w:val="00721EDA"/>
    <w:rsid w:val="00722684"/>
    <w:rsid w:val="00722BAC"/>
    <w:rsid w:val="007279A1"/>
    <w:rsid w:val="00727F2E"/>
    <w:rsid w:val="00736BB3"/>
    <w:rsid w:val="007402E0"/>
    <w:rsid w:val="007404C1"/>
    <w:rsid w:val="00742216"/>
    <w:rsid w:val="007424A4"/>
    <w:rsid w:val="007441AE"/>
    <w:rsid w:val="00745803"/>
    <w:rsid w:val="0074599E"/>
    <w:rsid w:val="007502B5"/>
    <w:rsid w:val="0075141E"/>
    <w:rsid w:val="007539E0"/>
    <w:rsid w:val="00754C44"/>
    <w:rsid w:val="007552CF"/>
    <w:rsid w:val="0075655F"/>
    <w:rsid w:val="00757359"/>
    <w:rsid w:val="00757F22"/>
    <w:rsid w:val="00762599"/>
    <w:rsid w:val="00763508"/>
    <w:rsid w:val="00764A86"/>
    <w:rsid w:val="00765CD4"/>
    <w:rsid w:val="007666A7"/>
    <w:rsid w:val="00766BAA"/>
    <w:rsid w:val="00767269"/>
    <w:rsid w:val="00767A0A"/>
    <w:rsid w:val="00770B06"/>
    <w:rsid w:val="00774978"/>
    <w:rsid w:val="00775DF0"/>
    <w:rsid w:val="00777499"/>
    <w:rsid w:val="007878B4"/>
    <w:rsid w:val="007906C8"/>
    <w:rsid w:val="00792281"/>
    <w:rsid w:val="00792949"/>
    <w:rsid w:val="007952B8"/>
    <w:rsid w:val="007963E3"/>
    <w:rsid w:val="007A05FB"/>
    <w:rsid w:val="007A1825"/>
    <w:rsid w:val="007A192B"/>
    <w:rsid w:val="007A5FD1"/>
    <w:rsid w:val="007B0165"/>
    <w:rsid w:val="007B0E28"/>
    <w:rsid w:val="007B37D6"/>
    <w:rsid w:val="007B5E88"/>
    <w:rsid w:val="007C1BC1"/>
    <w:rsid w:val="007C1C0B"/>
    <w:rsid w:val="007C1DE9"/>
    <w:rsid w:val="007C2B8E"/>
    <w:rsid w:val="007C3698"/>
    <w:rsid w:val="007D227D"/>
    <w:rsid w:val="007D2409"/>
    <w:rsid w:val="007D30EE"/>
    <w:rsid w:val="007D3593"/>
    <w:rsid w:val="007D4019"/>
    <w:rsid w:val="007D456E"/>
    <w:rsid w:val="007D61E8"/>
    <w:rsid w:val="007D682A"/>
    <w:rsid w:val="007D7FA3"/>
    <w:rsid w:val="007E2318"/>
    <w:rsid w:val="007E253F"/>
    <w:rsid w:val="007E40DF"/>
    <w:rsid w:val="007F0AE4"/>
    <w:rsid w:val="007F3027"/>
    <w:rsid w:val="007F4757"/>
    <w:rsid w:val="007F4F9D"/>
    <w:rsid w:val="007F63C7"/>
    <w:rsid w:val="007F6B9D"/>
    <w:rsid w:val="007F7E86"/>
    <w:rsid w:val="00800DAC"/>
    <w:rsid w:val="00803711"/>
    <w:rsid w:val="0080372B"/>
    <w:rsid w:val="00806861"/>
    <w:rsid w:val="008075DA"/>
    <w:rsid w:val="00807B25"/>
    <w:rsid w:val="00807BD6"/>
    <w:rsid w:val="0081131B"/>
    <w:rsid w:val="00811764"/>
    <w:rsid w:val="00813A6A"/>
    <w:rsid w:val="008148AA"/>
    <w:rsid w:val="008152E1"/>
    <w:rsid w:val="0081645C"/>
    <w:rsid w:val="00816DC3"/>
    <w:rsid w:val="00820754"/>
    <w:rsid w:val="00823918"/>
    <w:rsid w:val="00824A32"/>
    <w:rsid w:val="00824AE3"/>
    <w:rsid w:val="00826585"/>
    <w:rsid w:val="008352EE"/>
    <w:rsid w:val="00835C23"/>
    <w:rsid w:val="00836D56"/>
    <w:rsid w:val="00843A22"/>
    <w:rsid w:val="0084698E"/>
    <w:rsid w:val="00846A43"/>
    <w:rsid w:val="00852FBA"/>
    <w:rsid w:val="00853A99"/>
    <w:rsid w:val="008630C0"/>
    <w:rsid w:val="0086490F"/>
    <w:rsid w:val="00865836"/>
    <w:rsid w:val="00866779"/>
    <w:rsid w:val="008669D3"/>
    <w:rsid w:val="00866A15"/>
    <w:rsid w:val="00867F67"/>
    <w:rsid w:val="00870754"/>
    <w:rsid w:val="00874C1F"/>
    <w:rsid w:val="00874DB2"/>
    <w:rsid w:val="00875350"/>
    <w:rsid w:val="00875DCA"/>
    <w:rsid w:val="008815A7"/>
    <w:rsid w:val="008815C7"/>
    <w:rsid w:val="00882975"/>
    <w:rsid w:val="00883682"/>
    <w:rsid w:val="00884946"/>
    <w:rsid w:val="0088586A"/>
    <w:rsid w:val="008859EC"/>
    <w:rsid w:val="0088652B"/>
    <w:rsid w:val="0089003A"/>
    <w:rsid w:val="00890042"/>
    <w:rsid w:val="0089139A"/>
    <w:rsid w:val="008926B7"/>
    <w:rsid w:val="00894209"/>
    <w:rsid w:val="00894B80"/>
    <w:rsid w:val="0089740B"/>
    <w:rsid w:val="008A08CF"/>
    <w:rsid w:val="008A0CD5"/>
    <w:rsid w:val="008A1117"/>
    <w:rsid w:val="008A299F"/>
    <w:rsid w:val="008A2F6B"/>
    <w:rsid w:val="008A3DDF"/>
    <w:rsid w:val="008A60B1"/>
    <w:rsid w:val="008A667D"/>
    <w:rsid w:val="008A6BC5"/>
    <w:rsid w:val="008A6DDC"/>
    <w:rsid w:val="008A76A1"/>
    <w:rsid w:val="008B2506"/>
    <w:rsid w:val="008C0558"/>
    <w:rsid w:val="008C464D"/>
    <w:rsid w:val="008C52A4"/>
    <w:rsid w:val="008C5E11"/>
    <w:rsid w:val="008C6A76"/>
    <w:rsid w:val="008D20E5"/>
    <w:rsid w:val="008D304A"/>
    <w:rsid w:val="008D35C6"/>
    <w:rsid w:val="008D4C0B"/>
    <w:rsid w:val="008D5E6C"/>
    <w:rsid w:val="008E1080"/>
    <w:rsid w:val="008E3E58"/>
    <w:rsid w:val="008E5512"/>
    <w:rsid w:val="008E71BF"/>
    <w:rsid w:val="008E7BD7"/>
    <w:rsid w:val="008F019C"/>
    <w:rsid w:val="008F103C"/>
    <w:rsid w:val="008F2CF7"/>
    <w:rsid w:val="008F5301"/>
    <w:rsid w:val="009006A1"/>
    <w:rsid w:val="00906735"/>
    <w:rsid w:val="00906FB7"/>
    <w:rsid w:val="00907157"/>
    <w:rsid w:val="009077FC"/>
    <w:rsid w:val="00910A24"/>
    <w:rsid w:val="00911AB4"/>
    <w:rsid w:val="00912922"/>
    <w:rsid w:val="00912BC8"/>
    <w:rsid w:val="00912CA7"/>
    <w:rsid w:val="00912F01"/>
    <w:rsid w:val="00915AA7"/>
    <w:rsid w:val="009160FE"/>
    <w:rsid w:val="009166A9"/>
    <w:rsid w:val="00916B27"/>
    <w:rsid w:val="00916D0B"/>
    <w:rsid w:val="00916E71"/>
    <w:rsid w:val="009201C0"/>
    <w:rsid w:val="009204A7"/>
    <w:rsid w:val="00921E39"/>
    <w:rsid w:val="00922E22"/>
    <w:rsid w:val="00923ECB"/>
    <w:rsid w:val="00924286"/>
    <w:rsid w:val="00924BF0"/>
    <w:rsid w:val="0092562D"/>
    <w:rsid w:val="00925EF4"/>
    <w:rsid w:val="009272C3"/>
    <w:rsid w:val="00927379"/>
    <w:rsid w:val="00930E10"/>
    <w:rsid w:val="00933ABE"/>
    <w:rsid w:val="009349EB"/>
    <w:rsid w:val="009351D3"/>
    <w:rsid w:val="00937F21"/>
    <w:rsid w:val="009417F4"/>
    <w:rsid w:val="00941A40"/>
    <w:rsid w:val="00943B63"/>
    <w:rsid w:val="00947F7E"/>
    <w:rsid w:val="00950918"/>
    <w:rsid w:val="00951D69"/>
    <w:rsid w:val="00953213"/>
    <w:rsid w:val="009548F1"/>
    <w:rsid w:val="00956551"/>
    <w:rsid w:val="00956DEF"/>
    <w:rsid w:val="00963604"/>
    <w:rsid w:val="0096416E"/>
    <w:rsid w:val="00964550"/>
    <w:rsid w:val="009667FF"/>
    <w:rsid w:val="009672DA"/>
    <w:rsid w:val="009677FA"/>
    <w:rsid w:val="00970965"/>
    <w:rsid w:val="00970ED5"/>
    <w:rsid w:val="00972370"/>
    <w:rsid w:val="00975C40"/>
    <w:rsid w:val="00975F78"/>
    <w:rsid w:val="0097652F"/>
    <w:rsid w:val="00977FE5"/>
    <w:rsid w:val="009826FF"/>
    <w:rsid w:val="009843B3"/>
    <w:rsid w:val="00985845"/>
    <w:rsid w:val="00986D2D"/>
    <w:rsid w:val="00990DFE"/>
    <w:rsid w:val="00991644"/>
    <w:rsid w:val="0099334E"/>
    <w:rsid w:val="009A08B0"/>
    <w:rsid w:val="009A1C96"/>
    <w:rsid w:val="009A4DD9"/>
    <w:rsid w:val="009A50CD"/>
    <w:rsid w:val="009A6723"/>
    <w:rsid w:val="009A6D23"/>
    <w:rsid w:val="009A78CD"/>
    <w:rsid w:val="009A7EB9"/>
    <w:rsid w:val="009B0BF2"/>
    <w:rsid w:val="009B125A"/>
    <w:rsid w:val="009B1A2E"/>
    <w:rsid w:val="009B3B71"/>
    <w:rsid w:val="009B495F"/>
    <w:rsid w:val="009B6B9E"/>
    <w:rsid w:val="009C1F4F"/>
    <w:rsid w:val="009C4805"/>
    <w:rsid w:val="009C4DAB"/>
    <w:rsid w:val="009C7CA5"/>
    <w:rsid w:val="009D0681"/>
    <w:rsid w:val="009D7C2B"/>
    <w:rsid w:val="009D7CE3"/>
    <w:rsid w:val="009D7F3D"/>
    <w:rsid w:val="009E1D86"/>
    <w:rsid w:val="009E2514"/>
    <w:rsid w:val="009E2CAB"/>
    <w:rsid w:val="009E6066"/>
    <w:rsid w:val="009E64D9"/>
    <w:rsid w:val="009E7B3F"/>
    <w:rsid w:val="009F1204"/>
    <w:rsid w:val="009F3F92"/>
    <w:rsid w:val="009F413C"/>
    <w:rsid w:val="009F4ADD"/>
    <w:rsid w:val="009F698C"/>
    <w:rsid w:val="00A01E28"/>
    <w:rsid w:val="00A02211"/>
    <w:rsid w:val="00A04679"/>
    <w:rsid w:val="00A05234"/>
    <w:rsid w:val="00A06CD4"/>
    <w:rsid w:val="00A104EC"/>
    <w:rsid w:val="00A133CF"/>
    <w:rsid w:val="00A13A00"/>
    <w:rsid w:val="00A150D3"/>
    <w:rsid w:val="00A17BFB"/>
    <w:rsid w:val="00A20790"/>
    <w:rsid w:val="00A22664"/>
    <w:rsid w:val="00A236DD"/>
    <w:rsid w:val="00A24D7C"/>
    <w:rsid w:val="00A2752E"/>
    <w:rsid w:val="00A33CE7"/>
    <w:rsid w:val="00A347E9"/>
    <w:rsid w:val="00A40CB1"/>
    <w:rsid w:val="00A414E5"/>
    <w:rsid w:val="00A42459"/>
    <w:rsid w:val="00A44E3C"/>
    <w:rsid w:val="00A46887"/>
    <w:rsid w:val="00A538C6"/>
    <w:rsid w:val="00A54394"/>
    <w:rsid w:val="00A55798"/>
    <w:rsid w:val="00A5684D"/>
    <w:rsid w:val="00A56A00"/>
    <w:rsid w:val="00A56A5A"/>
    <w:rsid w:val="00A57FA3"/>
    <w:rsid w:val="00A607E4"/>
    <w:rsid w:val="00A6236B"/>
    <w:rsid w:val="00A62AC4"/>
    <w:rsid w:val="00A62D9D"/>
    <w:rsid w:val="00A62F5E"/>
    <w:rsid w:val="00A63C00"/>
    <w:rsid w:val="00A63F6E"/>
    <w:rsid w:val="00A64BC3"/>
    <w:rsid w:val="00A67A87"/>
    <w:rsid w:val="00A727A8"/>
    <w:rsid w:val="00A73984"/>
    <w:rsid w:val="00A741A4"/>
    <w:rsid w:val="00A761FF"/>
    <w:rsid w:val="00A77962"/>
    <w:rsid w:val="00A77AEA"/>
    <w:rsid w:val="00A8691E"/>
    <w:rsid w:val="00A87D3A"/>
    <w:rsid w:val="00A923F3"/>
    <w:rsid w:val="00A93774"/>
    <w:rsid w:val="00AA1788"/>
    <w:rsid w:val="00AA1E15"/>
    <w:rsid w:val="00AA3E27"/>
    <w:rsid w:val="00AB1164"/>
    <w:rsid w:val="00AB13CE"/>
    <w:rsid w:val="00AB18E0"/>
    <w:rsid w:val="00AB2227"/>
    <w:rsid w:val="00AB3FFD"/>
    <w:rsid w:val="00AB5001"/>
    <w:rsid w:val="00AB575E"/>
    <w:rsid w:val="00AB6242"/>
    <w:rsid w:val="00AB63B5"/>
    <w:rsid w:val="00AC1374"/>
    <w:rsid w:val="00AC2EE9"/>
    <w:rsid w:val="00AC484F"/>
    <w:rsid w:val="00AC5CBD"/>
    <w:rsid w:val="00AC6E5C"/>
    <w:rsid w:val="00AD158E"/>
    <w:rsid w:val="00AD23A2"/>
    <w:rsid w:val="00AD4462"/>
    <w:rsid w:val="00AD5041"/>
    <w:rsid w:val="00AD5380"/>
    <w:rsid w:val="00AD5518"/>
    <w:rsid w:val="00AD5BC9"/>
    <w:rsid w:val="00AD7383"/>
    <w:rsid w:val="00AE2244"/>
    <w:rsid w:val="00AE34A2"/>
    <w:rsid w:val="00AE4615"/>
    <w:rsid w:val="00AE5E77"/>
    <w:rsid w:val="00AE7EB0"/>
    <w:rsid w:val="00AF2500"/>
    <w:rsid w:val="00AF534F"/>
    <w:rsid w:val="00AF657C"/>
    <w:rsid w:val="00AF7766"/>
    <w:rsid w:val="00AF7922"/>
    <w:rsid w:val="00B03D3D"/>
    <w:rsid w:val="00B04527"/>
    <w:rsid w:val="00B050CF"/>
    <w:rsid w:val="00B064BB"/>
    <w:rsid w:val="00B10AA9"/>
    <w:rsid w:val="00B10C7F"/>
    <w:rsid w:val="00B10EBE"/>
    <w:rsid w:val="00B1134A"/>
    <w:rsid w:val="00B12B11"/>
    <w:rsid w:val="00B132A1"/>
    <w:rsid w:val="00B135A3"/>
    <w:rsid w:val="00B15259"/>
    <w:rsid w:val="00B16830"/>
    <w:rsid w:val="00B23028"/>
    <w:rsid w:val="00B27692"/>
    <w:rsid w:val="00B27E65"/>
    <w:rsid w:val="00B300C1"/>
    <w:rsid w:val="00B3102A"/>
    <w:rsid w:val="00B32C23"/>
    <w:rsid w:val="00B4021A"/>
    <w:rsid w:val="00B42C59"/>
    <w:rsid w:val="00B4341D"/>
    <w:rsid w:val="00B454D0"/>
    <w:rsid w:val="00B464D5"/>
    <w:rsid w:val="00B504DD"/>
    <w:rsid w:val="00B5295C"/>
    <w:rsid w:val="00B555F8"/>
    <w:rsid w:val="00B62303"/>
    <w:rsid w:val="00B62982"/>
    <w:rsid w:val="00B62B6F"/>
    <w:rsid w:val="00B65B31"/>
    <w:rsid w:val="00B660A6"/>
    <w:rsid w:val="00B674FC"/>
    <w:rsid w:val="00B717CD"/>
    <w:rsid w:val="00B71ED8"/>
    <w:rsid w:val="00B72257"/>
    <w:rsid w:val="00B725D7"/>
    <w:rsid w:val="00B72E85"/>
    <w:rsid w:val="00B73F63"/>
    <w:rsid w:val="00B772CD"/>
    <w:rsid w:val="00B7768D"/>
    <w:rsid w:val="00B80520"/>
    <w:rsid w:val="00B82134"/>
    <w:rsid w:val="00B84898"/>
    <w:rsid w:val="00B86437"/>
    <w:rsid w:val="00B872CB"/>
    <w:rsid w:val="00B8737D"/>
    <w:rsid w:val="00B87D63"/>
    <w:rsid w:val="00B941E2"/>
    <w:rsid w:val="00B946CC"/>
    <w:rsid w:val="00B96003"/>
    <w:rsid w:val="00B973C9"/>
    <w:rsid w:val="00BA12FD"/>
    <w:rsid w:val="00BA140C"/>
    <w:rsid w:val="00BA6D33"/>
    <w:rsid w:val="00BB2B26"/>
    <w:rsid w:val="00BB3E89"/>
    <w:rsid w:val="00BB7A6F"/>
    <w:rsid w:val="00BC17BF"/>
    <w:rsid w:val="00BC4037"/>
    <w:rsid w:val="00BC47C3"/>
    <w:rsid w:val="00BC7A11"/>
    <w:rsid w:val="00BD1213"/>
    <w:rsid w:val="00BD2B93"/>
    <w:rsid w:val="00BD2F0E"/>
    <w:rsid w:val="00BE0364"/>
    <w:rsid w:val="00BE3B30"/>
    <w:rsid w:val="00BE52B8"/>
    <w:rsid w:val="00BF010D"/>
    <w:rsid w:val="00BF3143"/>
    <w:rsid w:val="00BF393B"/>
    <w:rsid w:val="00BF6927"/>
    <w:rsid w:val="00BF7C80"/>
    <w:rsid w:val="00C03F5C"/>
    <w:rsid w:val="00C07C3E"/>
    <w:rsid w:val="00C11ED3"/>
    <w:rsid w:val="00C1223E"/>
    <w:rsid w:val="00C12AB0"/>
    <w:rsid w:val="00C20E18"/>
    <w:rsid w:val="00C221CA"/>
    <w:rsid w:val="00C26271"/>
    <w:rsid w:val="00C27376"/>
    <w:rsid w:val="00C34187"/>
    <w:rsid w:val="00C40ADE"/>
    <w:rsid w:val="00C41EAE"/>
    <w:rsid w:val="00C43901"/>
    <w:rsid w:val="00C44D03"/>
    <w:rsid w:val="00C46127"/>
    <w:rsid w:val="00C51BF0"/>
    <w:rsid w:val="00C53E41"/>
    <w:rsid w:val="00C56999"/>
    <w:rsid w:val="00C60A2A"/>
    <w:rsid w:val="00C6123D"/>
    <w:rsid w:val="00C6641B"/>
    <w:rsid w:val="00C72576"/>
    <w:rsid w:val="00C75454"/>
    <w:rsid w:val="00C76A8F"/>
    <w:rsid w:val="00C813AD"/>
    <w:rsid w:val="00C83612"/>
    <w:rsid w:val="00C91099"/>
    <w:rsid w:val="00C920A0"/>
    <w:rsid w:val="00C92EB6"/>
    <w:rsid w:val="00C94F99"/>
    <w:rsid w:val="00C95EAD"/>
    <w:rsid w:val="00C960F3"/>
    <w:rsid w:val="00C96350"/>
    <w:rsid w:val="00C96F95"/>
    <w:rsid w:val="00CA10FB"/>
    <w:rsid w:val="00CA15D0"/>
    <w:rsid w:val="00CA4DB8"/>
    <w:rsid w:val="00CA59D9"/>
    <w:rsid w:val="00CB4151"/>
    <w:rsid w:val="00CB5C6B"/>
    <w:rsid w:val="00CB6BD3"/>
    <w:rsid w:val="00CC1155"/>
    <w:rsid w:val="00CC486B"/>
    <w:rsid w:val="00CC4F69"/>
    <w:rsid w:val="00CC7193"/>
    <w:rsid w:val="00CD1500"/>
    <w:rsid w:val="00CD48F8"/>
    <w:rsid w:val="00CD50C7"/>
    <w:rsid w:val="00CD574E"/>
    <w:rsid w:val="00CE112D"/>
    <w:rsid w:val="00CE1189"/>
    <w:rsid w:val="00CE4001"/>
    <w:rsid w:val="00CE5736"/>
    <w:rsid w:val="00CE6391"/>
    <w:rsid w:val="00CE6948"/>
    <w:rsid w:val="00CE74BC"/>
    <w:rsid w:val="00CF0106"/>
    <w:rsid w:val="00CF0CD9"/>
    <w:rsid w:val="00CF1807"/>
    <w:rsid w:val="00CF1F30"/>
    <w:rsid w:val="00CF2C7B"/>
    <w:rsid w:val="00CF3CD2"/>
    <w:rsid w:val="00CF49D2"/>
    <w:rsid w:val="00CF4CD8"/>
    <w:rsid w:val="00CF5316"/>
    <w:rsid w:val="00D003F9"/>
    <w:rsid w:val="00D00EBF"/>
    <w:rsid w:val="00D01F05"/>
    <w:rsid w:val="00D05161"/>
    <w:rsid w:val="00D05194"/>
    <w:rsid w:val="00D100C8"/>
    <w:rsid w:val="00D17FBD"/>
    <w:rsid w:val="00D20D32"/>
    <w:rsid w:val="00D222B3"/>
    <w:rsid w:val="00D2256C"/>
    <w:rsid w:val="00D23795"/>
    <w:rsid w:val="00D2617E"/>
    <w:rsid w:val="00D26D09"/>
    <w:rsid w:val="00D305B7"/>
    <w:rsid w:val="00D3097C"/>
    <w:rsid w:val="00D3117B"/>
    <w:rsid w:val="00D31D55"/>
    <w:rsid w:val="00D33CFF"/>
    <w:rsid w:val="00D3406F"/>
    <w:rsid w:val="00D34CCD"/>
    <w:rsid w:val="00D35B37"/>
    <w:rsid w:val="00D41AB4"/>
    <w:rsid w:val="00D44ECF"/>
    <w:rsid w:val="00D4516F"/>
    <w:rsid w:val="00D456E0"/>
    <w:rsid w:val="00D50992"/>
    <w:rsid w:val="00D512D7"/>
    <w:rsid w:val="00D57C63"/>
    <w:rsid w:val="00D605D2"/>
    <w:rsid w:val="00D61685"/>
    <w:rsid w:val="00D62D81"/>
    <w:rsid w:val="00D648D1"/>
    <w:rsid w:val="00D676EE"/>
    <w:rsid w:val="00D70C82"/>
    <w:rsid w:val="00D7241E"/>
    <w:rsid w:val="00D737E8"/>
    <w:rsid w:val="00D83FEE"/>
    <w:rsid w:val="00D85987"/>
    <w:rsid w:val="00D86A7A"/>
    <w:rsid w:val="00D86D3A"/>
    <w:rsid w:val="00D87179"/>
    <w:rsid w:val="00D91ACA"/>
    <w:rsid w:val="00D9274A"/>
    <w:rsid w:val="00D93D3B"/>
    <w:rsid w:val="00D9491D"/>
    <w:rsid w:val="00D95B6A"/>
    <w:rsid w:val="00D9693B"/>
    <w:rsid w:val="00DA010B"/>
    <w:rsid w:val="00DA2B83"/>
    <w:rsid w:val="00DA3A76"/>
    <w:rsid w:val="00DA3CD9"/>
    <w:rsid w:val="00DA3F0D"/>
    <w:rsid w:val="00DA76B0"/>
    <w:rsid w:val="00DB108A"/>
    <w:rsid w:val="00DB1E9C"/>
    <w:rsid w:val="00DB4F34"/>
    <w:rsid w:val="00DC062E"/>
    <w:rsid w:val="00DC2582"/>
    <w:rsid w:val="00DC4AEB"/>
    <w:rsid w:val="00DC6E6E"/>
    <w:rsid w:val="00DC7651"/>
    <w:rsid w:val="00DD0E56"/>
    <w:rsid w:val="00DD1F29"/>
    <w:rsid w:val="00DD3E5B"/>
    <w:rsid w:val="00DE038E"/>
    <w:rsid w:val="00DE0623"/>
    <w:rsid w:val="00DE076E"/>
    <w:rsid w:val="00DE0886"/>
    <w:rsid w:val="00DE1DB1"/>
    <w:rsid w:val="00DE247F"/>
    <w:rsid w:val="00DE43C5"/>
    <w:rsid w:val="00DE6147"/>
    <w:rsid w:val="00DE7A10"/>
    <w:rsid w:val="00DF00D6"/>
    <w:rsid w:val="00DF112B"/>
    <w:rsid w:val="00DF4AB8"/>
    <w:rsid w:val="00DF4FDE"/>
    <w:rsid w:val="00DF7048"/>
    <w:rsid w:val="00E00095"/>
    <w:rsid w:val="00E00530"/>
    <w:rsid w:val="00E05044"/>
    <w:rsid w:val="00E100CC"/>
    <w:rsid w:val="00E11D1D"/>
    <w:rsid w:val="00E124B1"/>
    <w:rsid w:val="00E126F5"/>
    <w:rsid w:val="00E141C0"/>
    <w:rsid w:val="00E154D6"/>
    <w:rsid w:val="00E168EF"/>
    <w:rsid w:val="00E16C36"/>
    <w:rsid w:val="00E17BAE"/>
    <w:rsid w:val="00E20915"/>
    <w:rsid w:val="00E20ACF"/>
    <w:rsid w:val="00E22D69"/>
    <w:rsid w:val="00E25E84"/>
    <w:rsid w:val="00E312E2"/>
    <w:rsid w:val="00E32163"/>
    <w:rsid w:val="00E326B3"/>
    <w:rsid w:val="00E329F5"/>
    <w:rsid w:val="00E34AFB"/>
    <w:rsid w:val="00E369D1"/>
    <w:rsid w:val="00E404C1"/>
    <w:rsid w:val="00E4227F"/>
    <w:rsid w:val="00E423E3"/>
    <w:rsid w:val="00E441BC"/>
    <w:rsid w:val="00E445EF"/>
    <w:rsid w:val="00E44F3A"/>
    <w:rsid w:val="00E466FD"/>
    <w:rsid w:val="00E475A4"/>
    <w:rsid w:val="00E47ABC"/>
    <w:rsid w:val="00E5098D"/>
    <w:rsid w:val="00E5239D"/>
    <w:rsid w:val="00E5356D"/>
    <w:rsid w:val="00E56627"/>
    <w:rsid w:val="00E64F11"/>
    <w:rsid w:val="00E65503"/>
    <w:rsid w:val="00E6786F"/>
    <w:rsid w:val="00E70841"/>
    <w:rsid w:val="00E76608"/>
    <w:rsid w:val="00E77567"/>
    <w:rsid w:val="00E8050E"/>
    <w:rsid w:val="00E80A5A"/>
    <w:rsid w:val="00E82C01"/>
    <w:rsid w:val="00E83D53"/>
    <w:rsid w:val="00E87ACC"/>
    <w:rsid w:val="00E9010E"/>
    <w:rsid w:val="00EA0342"/>
    <w:rsid w:val="00EA0805"/>
    <w:rsid w:val="00EA2440"/>
    <w:rsid w:val="00EA25DB"/>
    <w:rsid w:val="00EA484F"/>
    <w:rsid w:val="00EA7A18"/>
    <w:rsid w:val="00EB0BD7"/>
    <w:rsid w:val="00EB2B48"/>
    <w:rsid w:val="00EB2FD5"/>
    <w:rsid w:val="00EB5BB2"/>
    <w:rsid w:val="00EB71D1"/>
    <w:rsid w:val="00EB73F2"/>
    <w:rsid w:val="00EB7866"/>
    <w:rsid w:val="00EC268E"/>
    <w:rsid w:val="00EC2DF6"/>
    <w:rsid w:val="00EC384A"/>
    <w:rsid w:val="00EC38E5"/>
    <w:rsid w:val="00EC39B2"/>
    <w:rsid w:val="00EC3D5F"/>
    <w:rsid w:val="00EC5101"/>
    <w:rsid w:val="00EC5841"/>
    <w:rsid w:val="00EC59DD"/>
    <w:rsid w:val="00EC7B93"/>
    <w:rsid w:val="00ED1E55"/>
    <w:rsid w:val="00ED2692"/>
    <w:rsid w:val="00ED4B68"/>
    <w:rsid w:val="00ED54D5"/>
    <w:rsid w:val="00EE132B"/>
    <w:rsid w:val="00EE28C6"/>
    <w:rsid w:val="00EE2BA0"/>
    <w:rsid w:val="00EE320B"/>
    <w:rsid w:val="00EE5D1B"/>
    <w:rsid w:val="00EE69D2"/>
    <w:rsid w:val="00EF1344"/>
    <w:rsid w:val="00EF21BB"/>
    <w:rsid w:val="00EF3729"/>
    <w:rsid w:val="00EF405C"/>
    <w:rsid w:val="00EF753A"/>
    <w:rsid w:val="00F0092E"/>
    <w:rsid w:val="00F026CC"/>
    <w:rsid w:val="00F02B6D"/>
    <w:rsid w:val="00F035B6"/>
    <w:rsid w:val="00F03BA2"/>
    <w:rsid w:val="00F03F11"/>
    <w:rsid w:val="00F04E01"/>
    <w:rsid w:val="00F063C1"/>
    <w:rsid w:val="00F10136"/>
    <w:rsid w:val="00F109C0"/>
    <w:rsid w:val="00F11E39"/>
    <w:rsid w:val="00F13182"/>
    <w:rsid w:val="00F13B36"/>
    <w:rsid w:val="00F14B2A"/>
    <w:rsid w:val="00F15DBD"/>
    <w:rsid w:val="00F16397"/>
    <w:rsid w:val="00F16630"/>
    <w:rsid w:val="00F25686"/>
    <w:rsid w:val="00F25DBD"/>
    <w:rsid w:val="00F32EC2"/>
    <w:rsid w:val="00F35CA0"/>
    <w:rsid w:val="00F372AF"/>
    <w:rsid w:val="00F37A6E"/>
    <w:rsid w:val="00F4118A"/>
    <w:rsid w:val="00F42D37"/>
    <w:rsid w:val="00F4619A"/>
    <w:rsid w:val="00F514D8"/>
    <w:rsid w:val="00F51C8E"/>
    <w:rsid w:val="00F5248F"/>
    <w:rsid w:val="00F61A6E"/>
    <w:rsid w:val="00F63730"/>
    <w:rsid w:val="00F640F8"/>
    <w:rsid w:val="00F66C9C"/>
    <w:rsid w:val="00F671C1"/>
    <w:rsid w:val="00F67F63"/>
    <w:rsid w:val="00F703CC"/>
    <w:rsid w:val="00F71D61"/>
    <w:rsid w:val="00F7651A"/>
    <w:rsid w:val="00F84804"/>
    <w:rsid w:val="00F84922"/>
    <w:rsid w:val="00F87617"/>
    <w:rsid w:val="00F97401"/>
    <w:rsid w:val="00FA13A0"/>
    <w:rsid w:val="00FA2050"/>
    <w:rsid w:val="00FA46B9"/>
    <w:rsid w:val="00FA478E"/>
    <w:rsid w:val="00FA4E8C"/>
    <w:rsid w:val="00FA4F31"/>
    <w:rsid w:val="00FB1D98"/>
    <w:rsid w:val="00FB2D9C"/>
    <w:rsid w:val="00FB43BD"/>
    <w:rsid w:val="00FB64E5"/>
    <w:rsid w:val="00FB7E41"/>
    <w:rsid w:val="00FC0D42"/>
    <w:rsid w:val="00FC10AF"/>
    <w:rsid w:val="00FC1FE3"/>
    <w:rsid w:val="00FC3505"/>
    <w:rsid w:val="00FC3E27"/>
    <w:rsid w:val="00FC739C"/>
    <w:rsid w:val="00FC74BE"/>
    <w:rsid w:val="00FC7952"/>
    <w:rsid w:val="00FD1BA6"/>
    <w:rsid w:val="00FD297D"/>
    <w:rsid w:val="00FD38B9"/>
    <w:rsid w:val="00FD58D0"/>
    <w:rsid w:val="00FD5A01"/>
    <w:rsid w:val="00FD6E90"/>
    <w:rsid w:val="00FD7DEB"/>
    <w:rsid w:val="00FE10C3"/>
    <w:rsid w:val="00FE1380"/>
    <w:rsid w:val="00FF00E6"/>
    <w:rsid w:val="00FF1B3C"/>
    <w:rsid w:val="00FF1DCA"/>
    <w:rsid w:val="00FF1E09"/>
    <w:rsid w:val="00FF209F"/>
    <w:rsid w:val="00FF32CF"/>
    <w:rsid w:val="00FF41E8"/>
    <w:rsid w:val="00FF52AE"/>
    <w:rsid w:val="00FF6D1B"/>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Street"/>
  <w:smartTagType w:namespaceuri="urn:schemas-microsoft-com:office:smarttags" w:name="City"/>
  <w:smartTagType w:namespaceuri="urn:schemas-microsoft-com:office:smarttags" w:name="addres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7768D"/>
    <w:pPr>
      <w:overflowPunct w:val="0"/>
      <w:autoSpaceDE w:val="0"/>
      <w:autoSpaceDN w:val="0"/>
      <w:bidi/>
      <w:adjustRightInd w:val="0"/>
      <w:spacing w:line="300" w:lineRule="exact"/>
      <w:jc w:val="both"/>
      <w:textAlignment w:val="baseline"/>
    </w:pPr>
    <w:rPr>
      <w:rFonts w:cs="David"/>
      <w:sz w:val="22"/>
      <w:szCs w:val="24"/>
      <w:lang w:eastAsia="he-IL"/>
    </w:rPr>
  </w:style>
  <w:style w:type="paragraph" w:styleId="1">
    <w:name w:val="heading 1"/>
    <w:basedOn w:val="a"/>
    <w:next w:val="a"/>
    <w:link w:val="10"/>
    <w:qFormat/>
    <w:rsid w:val="00B7768D"/>
    <w:pPr>
      <w:keepNext/>
      <w:spacing w:before="240"/>
      <w:ind w:left="425" w:right="-425" w:hanging="425"/>
      <w:outlineLvl w:val="0"/>
    </w:pPr>
    <w:rPr>
      <w:b/>
      <w:bCs/>
    </w:rPr>
  </w:style>
  <w:style w:type="paragraph" w:styleId="2">
    <w:name w:val="heading 2"/>
    <w:basedOn w:val="a"/>
    <w:next w:val="a"/>
    <w:link w:val="20"/>
    <w:semiHidden/>
    <w:unhideWhenUsed/>
    <w:qFormat/>
    <w:rsid w:val="005615C1"/>
    <w:pPr>
      <w:keepNext/>
      <w:spacing w:before="240" w:after="60"/>
      <w:outlineLvl w:val="1"/>
    </w:pPr>
    <w:rPr>
      <w:rFonts w:ascii="Cambria" w:hAnsi="Cambria" w:cs="Times New Roman"/>
      <w:b/>
      <w:bCs/>
      <w:i/>
      <w:iCs/>
      <w:sz w:val="28"/>
      <w:szCs w:val="28"/>
    </w:rPr>
  </w:style>
  <w:style w:type="paragraph" w:styleId="3">
    <w:name w:val="heading 3"/>
    <w:basedOn w:val="a"/>
    <w:next w:val="a"/>
    <w:link w:val="30"/>
    <w:qFormat/>
    <w:rsid w:val="00B7768D"/>
    <w:pPr>
      <w:keepNext/>
      <w:bidi w:val="0"/>
      <w:spacing w:line="240" w:lineRule="auto"/>
      <w:jc w:val="center"/>
      <w:outlineLvl w:val="2"/>
    </w:pPr>
    <w:rPr>
      <w:rFonts w:cs="Times New Roman"/>
      <w:b/>
      <w:bCs/>
      <w:sz w:val="26"/>
    </w:rPr>
  </w:style>
  <w:style w:type="paragraph" w:styleId="7">
    <w:name w:val="heading 7"/>
    <w:basedOn w:val="a"/>
    <w:next w:val="a"/>
    <w:link w:val="70"/>
    <w:qFormat/>
    <w:rsid w:val="00B7768D"/>
    <w:pPr>
      <w:spacing w:before="240" w:after="60"/>
      <w:outlineLvl w:val="6"/>
    </w:pPr>
    <w:rPr>
      <w:rFonts w:cs="Times New Roman"/>
      <w:sz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10">
    <w:name w:val="כותרת 1 תו"/>
    <w:basedOn w:val="a0"/>
    <w:link w:val="1"/>
    <w:locked/>
    <w:rsid w:val="00B7768D"/>
    <w:rPr>
      <w:rFonts w:cs="David"/>
      <w:b/>
      <w:bCs/>
      <w:sz w:val="22"/>
      <w:szCs w:val="24"/>
      <w:lang w:val="en-US" w:eastAsia="he-IL" w:bidi="he-IL"/>
    </w:rPr>
  </w:style>
  <w:style w:type="character" w:customStyle="1" w:styleId="30">
    <w:name w:val="כותרת 3 תו"/>
    <w:basedOn w:val="a0"/>
    <w:link w:val="3"/>
    <w:semiHidden/>
    <w:locked/>
    <w:rsid w:val="00B7768D"/>
    <w:rPr>
      <w:b/>
      <w:bCs/>
      <w:sz w:val="26"/>
      <w:szCs w:val="24"/>
      <w:lang w:val="en-US" w:eastAsia="he-IL" w:bidi="he-IL"/>
    </w:rPr>
  </w:style>
  <w:style w:type="character" w:customStyle="1" w:styleId="70">
    <w:name w:val="כותרת 7 תו"/>
    <w:basedOn w:val="a0"/>
    <w:link w:val="7"/>
    <w:semiHidden/>
    <w:locked/>
    <w:rsid w:val="00B7768D"/>
    <w:rPr>
      <w:sz w:val="24"/>
      <w:szCs w:val="24"/>
      <w:lang w:val="en-US" w:eastAsia="he-IL" w:bidi="he-IL"/>
    </w:rPr>
  </w:style>
  <w:style w:type="paragraph" w:styleId="a3">
    <w:name w:val="header"/>
    <w:basedOn w:val="a"/>
    <w:link w:val="a4"/>
    <w:rsid w:val="00B7768D"/>
    <w:pPr>
      <w:tabs>
        <w:tab w:val="center" w:pos="4153"/>
        <w:tab w:val="right" w:pos="8306"/>
      </w:tabs>
      <w:jc w:val="left"/>
    </w:pPr>
    <w:rPr>
      <w:rFonts w:cs="Miriam"/>
      <w:szCs w:val="20"/>
    </w:rPr>
  </w:style>
  <w:style w:type="character" w:customStyle="1" w:styleId="a4">
    <w:name w:val="כותרת עליונה תו"/>
    <w:basedOn w:val="a0"/>
    <w:link w:val="a3"/>
    <w:semiHidden/>
    <w:locked/>
    <w:rsid w:val="00B7768D"/>
    <w:rPr>
      <w:rFonts w:cs="Miriam"/>
      <w:sz w:val="22"/>
      <w:lang w:val="en-US" w:eastAsia="he-IL" w:bidi="he-IL"/>
    </w:rPr>
  </w:style>
  <w:style w:type="paragraph" w:styleId="a5">
    <w:name w:val="footer"/>
    <w:basedOn w:val="a"/>
    <w:link w:val="a6"/>
    <w:rsid w:val="00B7768D"/>
    <w:pPr>
      <w:tabs>
        <w:tab w:val="center" w:pos="4153"/>
        <w:tab w:val="right" w:pos="8306"/>
      </w:tabs>
      <w:jc w:val="left"/>
    </w:pPr>
    <w:rPr>
      <w:rFonts w:cs="Miriam"/>
      <w:szCs w:val="20"/>
    </w:rPr>
  </w:style>
  <w:style w:type="character" w:customStyle="1" w:styleId="a6">
    <w:name w:val="כותרת תחתונה תו"/>
    <w:basedOn w:val="a0"/>
    <w:link w:val="a5"/>
    <w:semiHidden/>
    <w:locked/>
    <w:rsid w:val="00B7768D"/>
    <w:rPr>
      <w:rFonts w:cs="Miriam"/>
      <w:sz w:val="22"/>
      <w:lang w:val="en-US" w:eastAsia="he-IL" w:bidi="he-IL"/>
    </w:rPr>
  </w:style>
  <w:style w:type="character" w:styleId="Hyperlink">
    <w:name w:val="Hyperlink"/>
    <w:basedOn w:val="a0"/>
    <w:rsid w:val="00B7768D"/>
    <w:rPr>
      <w:rFonts w:cs="Times New Roman"/>
      <w:color w:val="0000FF"/>
      <w:u w:val="single"/>
    </w:rPr>
  </w:style>
  <w:style w:type="character" w:styleId="a7">
    <w:name w:val="page number"/>
    <w:basedOn w:val="a0"/>
    <w:rsid w:val="00B7768D"/>
    <w:rPr>
      <w:rFonts w:cs="Times New Roman"/>
    </w:rPr>
  </w:style>
  <w:style w:type="paragraph" w:customStyle="1" w:styleId="Char">
    <w:name w:val=" תו Char"/>
    <w:basedOn w:val="a"/>
    <w:rsid w:val="003F5B1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1">
    <w:name w:val="טקסט טבלה תחתונה1"/>
    <w:basedOn w:val="a1"/>
    <w:next w:val="a8"/>
    <w:rsid w:val="003F5B18"/>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8">
    <w:name w:val="Table Grid"/>
    <w:basedOn w:val="a1"/>
    <w:rsid w:val="003F5B18"/>
    <w:pPr>
      <w:overflowPunct w:val="0"/>
      <w:autoSpaceDE w:val="0"/>
      <w:autoSpaceDN w:val="0"/>
      <w:bidi/>
      <w:adjustRightInd w:val="0"/>
      <w:spacing w:line="300" w:lineRule="exact"/>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465A51"/>
    <w:pPr>
      <w:spacing w:line="240" w:lineRule="auto"/>
    </w:pPr>
    <w:rPr>
      <w:rFonts w:ascii="Tahoma" w:hAnsi="Tahoma" w:cs="Tahoma"/>
      <w:sz w:val="16"/>
      <w:szCs w:val="16"/>
    </w:rPr>
  </w:style>
  <w:style w:type="character" w:customStyle="1" w:styleId="aa">
    <w:name w:val="טקסט בלונים תו"/>
    <w:basedOn w:val="a0"/>
    <w:link w:val="a9"/>
    <w:rsid w:val="00465A51"/>
    <w:rPr>
      <w:rFonts w:ascii="Tahoma" w:hAnsi="Tahoma" w:cs="Tahoma"/>
      <w:sz w:val="16"/>
      <w:szCs w:val="16"/>
      <w:lang w:eastAsia="he-IL"/>
    </w:rPr>
  </w:style>
  <w:style w:type="paragraph" w:styleId="ab">
    <w:name w:val="List Paragraph"/>
    <w:basedOn w:val="a"/>
    <w:uiPriority w:val="34"/>
    <w:qFormat/>
    <w:rsid w:val="00F0092E"/>
    <w:pPr>
      <w:ind w:left="720"/>
      <w:contextualSpacing/>
    </w:pPr>
  </w:style>
  <w:style w:type="character" w:customStyle="1" w:styleId="20">
    <w:name w:val="כותרת 2 תו"/>
    <w:basedOn w:val="a0"/>
    <w:link w:val="2"/>
    <w:semiHidden/>
    <w:rsid w:val="005615C1"/>
    <w:rPr>
      <w:rFonts w:ascii="Cambria" w:eastAsia="Times New Roman" w:hAnsi="Cambria" w:cs="Times New Roman"/>
      <w:b/>
      <w:bCs/>
      <w:i/>
      <w:iCs/>
      <w:sz w:val="28"/>
      <w:szCs w:val="28"/>
      <w:lang w:eastAsia="he-IL"/>
    </w:rPr>
  </w:style>
  <w:style w:type="paragraph" w:customStyle="1" w:styleId="12">
    <w:name w:val="לפני 12"/>
    <w:basedOn w:val="a"/>
    <w:uiPriority w:val="99"/>
    <w:rsid w:val="005615C1"/>
    <w:pPr>
      <w:widowControl w:val="0"/>
      <w:overflowPunct/>
      <w:autoSpaceDE/>
      <w:autoSpaceDN/>
      <w:adjustRightInd/>
      <w:spacing w:before="240"/>
      <w:textAlignment w:val="auto"/>
    </w:pPr>
    <w:rPr>
      <w:sz w:val="24"/>
    </w:rPr>
  </w:style>
  <w:style w:type="paragraph" w:customStyle="1" w:styleId="18">
    <w:name w:val="לפני 18"/>
    <w:basedOn w:val="a"/>
    <w:uiPriority w:val="99"/>
    <w:rsid w:val="005615C1"/>
    <w:pPr>
      <w:widowControl w:val="0"/>
      <w:overflowPunct/>
      <w:autoSpaceDE/>
      <w:autoSpaceDN/>
      <w:adjustRightInd/>
      <w:spacing w:before="360"/>
      <w:textAlignment w:val="auto"/>
    </w:pPr>
    <w:rPr>
      <w:sz w:val="24"/>
    </w:rPr>
  </w:style>
  <w:style w:type="paragraph" w:customStyle="1" w:styleId="ac">
    <w:name w:val="כותרת"/>
    <w:basedOn w:val="a"/>
    <w:uiPriority w:val="99"/>
    <w:rsid w:val="005615C1"/>
    <w:pPr>
      <w:spacing w:before="120" w:after="120" w:line="240" w:lineRule="auto"/>
      <w:jc w:val="center"/>
    </w:pPr>
    <w:rPr>
      <w:b/>
      <w:bCs/>
      <w:sz w:val="20"/>
      <w:szCs w:val="36"/>
    </w:rPr>
  </w:style>
  <w:style w:type="paragraph" w:customStyle="1" w:styleId="ad">
    <w:name w:val="כותרות"/>
    <w:basedOn w:val="a"/>
    <w:uiPriority w:val="99"/>
    <w:rsid w:val="005615C1"/>
    <w:pPr>
      <w:spacing w:line="240" w:lineRule="auto"/>
      <w:jc w:val="center"/>
    </w:pPr>
    <w:rPr>
      <w:sz w:val="20"/>
    </w:rPr>
  </w:style>
  <w:style w:type="paragraph" w:customStyle="1" w:styleId="ae">
    <w:name w:val="הואיל"/>
    <w:basedOn w:val="ad"/>
    <w:uiPriority w:val="99"/>
    <w:rsid w:val="005615C1"/>
    <w:pPr>
      <w:spacing w:before="120" w:after="120"/>
      <w:ind w:left="799" w:hanging="799"/>
      <w:jc w:val="both"/>
    </w:pPr>
  </w:style>
  <w:style w:type="paragraph" w:customStyle="1" w:styleId="N1">
    <w:name w:val="N1"/>
    <w:basedOn w:val="a"/>
    <w:next w:val="2"/>
    <w:uiPriority w:val="99"/>
    <w:rsid w:val="005615C1"/>
    <w:pPr>
      <w:spacing w:before="120" w:after="120" w:line="240" w:lineRule="auto"/>
      <w:ind w:left="709"/>
    </w:pPr>
    <w:rPr>
      <w:sz w:val="20"/>
    </w:rPr>
  </w:style>
  <w:style w:type="paragraph" w:customStyle="1" w:styleId="af">
    <w:name w:val="הגדרות"/>
    <w:basedOn w:val="N1"/>
    <w:uiPriority w:val="99"/>
    <w:rsid w:val="005615C1"/>
    <w:pPr>
      <w:spacing w:before="0" w:after="0"/>
      <w:ind w:left="2642" w:hanging="1933"/>
    </w:pPr>
  </w:style>
  <w:style w:type="paragraph" w:customStyle="1" w:styleId="6">
    <w:name w:val="לפני 6"/>
    <w:basedOn w:val="a"/>
    <w:rsid w:val="00D05194"/>
    <w:pPr>
      <w:widowControl w:val="0"/>
      <w:overflowPunct/>
      <w:autoSpaceDE/>
      <w:autoSpaceDN/>
      <w:adjustRightInd/>
      <w:spacing w:before="120"/>
      <w:textAlignment w:val="auto"/>
    </w:pPr>
    <w:rPr>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ua.gov.i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נהל וארגון - מסמך חדש" ma:contentTypeID="0x010100681F8F0FBFAD2948A24DF71DF21E4B8D1700923F2AF49C3B50419EAB47BE6FBD3406" ma:contentTypeVersion="12" ma:contentTypeDescription="צור מסמך חדש." ma:contentTypeScope="" ma:versionID="9a665adad0a680d4dc5675ab7bce0b1b">
  <xsd:schema xmlns:xsd="http://www.w3.org/2001/XMLSchema" xmlns:p="http://schemas.microsoft.com/office/2006/metadata/properties" xmlns:ns1="f0b14c28-bb19-4b43-9294-80df39bfc8d2" targetNamespace="http://schemas.microsoft.com/office/2006/metadata/properties" ma:root="true" ma:fieldsID="3745afc4f208f1c3b42a642398d7af2e" ns1:_="">
    <xsd:import namespace="f0b14c28-bb19-4b43-9294-80df39bfc8d2"/>
    <xsd:element name="properties">
      <xsd:complexType>
        <xsd:sequence>
          <xsd:element name="documentManagement">
            <xsd:complexType>
              <xsd:all>
                <xsd:element ref="ns1:SDToList" minOccurs="0"/>
                <xsd:element ref="ns1:SDCCList"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Minhal_MisparTik" ma:index="2" ma:displayName="תיק" ma:description="מנהל וארגון - מספר תיק" ma:internalName="Minhal_MisparTik" ma:readOnly="false">
      <xsd:simpleType>
        <xsd:restriction base="dms:Text">
          <xsd:maxLength value="255"/>
        </xsd:restriction>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AutoNumber" ma:index="10" nillable="true" ma:displayName="סימוכין" ma:internalName="AutoNumber">
      <xsd:simpleType>
        <xsd:restriction base="dms:Text"/>
      </xsd:simpleType>
    </xsd:element>
    <xsd:element name="SDCategories" ma:index="11" nillable="true" ma:displayName="נושאים" ma:internalName="SDCategories">
      <xsd:simpleType>
        <xsd:restriction base="dms:Note"/>
      </xsd:simpleType>
    </xsd:element>
    <xsd:element name="SDCategoryID" ma:index="12" nillable="true" ma:displayName="מזהה נושא" ma:internalName="SDCategoryID">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DImportance xmlns="f0b14c28-bb19-4b43-9294-80df39bfc8d2">0</SDImportance>
    <SDToList xmlns="f0b14c28-bb19-4b43-9294-80df39bfc8d2" xsi:nil="true"/>
    <SDCCList xmlns="f0b14c28-bb19-4b43-9294-80df39bfc8d2" xsi:nil="true"/>
    <SDAuthor xmlns="f0b14c28-bb19-4b43-9294-80df39bfc8d2">Sharon</SDAuthor>
    <SDOriginalID xmlns="f0b14c28-bb19-4b43-9294-80df39bfc8d2" xsi:nil="true"/>
    <SDDocumentSource xmlns="f0b14c28-bb19-4b43-9294-80df39bfc8d2">OfficeAddIn</SDDocumentSource>
    <SDHebDate xmlns="f0b14c28-bb19-4b43-9294-80df39bfc8d2">ו' בחשון, התשע"ג</SDHebDate>
    <Minhal_MisparTik xmlns="f0b14c28-bb19-4b43-9294-80df39bfc8d2">124</Minhal_MisparTik>
    <AutoNumber xmlns="f0b14c28-bb19-4b43-9294-80df39bfc8d2">01167612</AutoNumber>
    <SDOfflineTo xmlns="f0b14c28-bb19-4b43-9294-80df39bfc8d2" xsi:nil="true"/>
    <SDDocDate xmlns="f0b14c28-bb19-4b43-9294-80df39bfc8d2">2012-10-21T23:00:00+00:00</SDDocDate>
    <SDAsmachta xmlns="f0b14c28-bb19-4b43-9294-80df39bfc8d2" xsi:nil="true"/>
    <SDCategories xmlns="f0b14c28-bb19-4b43-9294-80df39bfc8d2">:רשות החשמל:אגף מינהל וארגון:מכרז פומבי 7/2012 -התקשרות למתן שירותי ייעוץ הנדסי, כלכלי רגלוטורי;#</SDCategories>
    <SDCategoryID xmlns="f0b14c28-bb19-4b43-9294-80df39bfc8d2">9849efd5b5d3;#</SDCategoryID>
  </documentManagement>
</p:properties>
</file>

<file path=customXml/itemProps1.xml><?xml version="1.0" encoding="utf-8"?>
<ds:datastoreItem xmlns:ds="http://schemas.openxmlformats.org/officeDocument/2006/customXml" ds:itemID="{8CEB2400-4899-42E2-A594-1F4E7AA1A432}">
  <ds:schemaRefs>
    <ds:schemaRef ds:uri="http://schemas.microsoft.com/office/2006/metadata/longProperties"/>
  </ds:schemaRefs>
</ds:datastoreItem>
</file>

<file path=customXml/itemProps2.xml><?xml version="1.0" encoding="utf-8"?>
<ds:datastoreItem xmlns:ds="http://schemas.openxmlformats.org/officeDocument/2006/customXml" ds:itemID="{5EAD2A53-BF94-41B0-ABA1-3286656D78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1F3A7D3-0485-4680-83A3-A7E0B131C973}">
  <ds:schemaRefs>
    <ds:schemaRef ds:uri="http://schemas.microsoft.com/sharepoint/v3/contenttype/forms"/>
  </ds:schemaRefs>
</ds:datastoreItem>
</file>

<file path=customXml/itemProps4.xml><?xml version="1.0" encoding="utf-8"?>
<ds:datastoreItem xmlns:ds="http://schemas.openxmlformats.org/officeDocument/2006/customXml" ds:itemID="{9F9E6356-7B17-43EC-93A0-E0C7AC51F5D9}">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f0b14c28-bb19-4b43-9294-80df39bfc8d2"/>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7793</Words>
  <Characters>36773</Characters>
  <Application>Microsoft Office Word</Application>
  <DocSecurity>0</DocSecurity>
  <Lines>306</Lines>
  <Paragraphs>88</Paragraphs>
  <ScaleCrop>false</ScaleCrop>
  <HeadingPairs>
    <vt:vector size="2" baseType="variant">
      <vt:variant>
        <vt:lpstr>שם</vt:lpstr>
      </vt:variant>
      <vt:variant>
        <vt:i4>1</vt:i4>
      </vt:variant>
    </vt:vector>
  </HeadingPairs>
  <TitlesOfParts>
    <vt:vector size="1" baseType="lpstr">
      <vt:lpstr>מכרז פומבי מס' 7/2012 התקשרות למתן שירותי ייעוץ הנדסי כלכלי רגולטורי במשק החשמל</vt:lpstr>
    </vt:vector>
  </TitlesOfParts>
  <Company>Pua</Company>
  <LinksUpToDate>false</LinksUpToDate>
  <CharactersWithSpaces>44478</CharactersWithSpaces>
  <SharedDoc>false</SharedDoc>
  <HLinks>
    <vt:vector size="6" baseType="variant">
      <vt:variant>
        <vt:i4>7143462</vt:i4>
      </vt:variant>
      <vt:variant>
        <vt:i4>0</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7/2012 התקשרות למתן שירותי ייעוץ הנדסי כלכלי רגולטורי במשק החשמל</dc:title>
  <dc:subject/>
  <dc:creator>aviad</dc:creator>
  <cp:keywords/>
  <dc:description/>
  <cp:lastModifiedBy>sharon</cp:lastModifiedBy>
  <cp:revision>2</cp:revision>
  <dcterms:created xsi:type="dcterms:W3CDTF">2012-10-24T12:02:00Z</dcterms:created>
  <dcterms:modified xsi:type="dcterms:W3CDTF">2012-10-24T12:02:00Z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0x010100681F8F0FBFAD2948A24DF71DF21E4B8D1700923F2AF49C3B50419EAB47BE6FBD3406</vt:lpwstr>
  </property>
  <property fmtid="{D5CDD505-2E9C-101B-9397-08002B2CF9AE}" pid="3" name="ContentType">
    <vt:lpwstr>מנהל וארגון - מסמך חדש</vt:lpwstr>
  </property>
  <property fmtid="{D5CDD505-2E9C-101B-9397-08002B2CF9AE}" pid="4" name="SendedBy">
    <vt:lpwstr/>
  </property>
  <property fmtid="{D5CDD505-2E9C-101B-9397-08002B2CF9AE}" pid="5" name="SugMismah">
    <vt:lpwstr/>
  </property>
  <property fmtid="{D5CDD505-2E9C-101B-9397-08002B2CF9AE}" pid="6" name="TypeOfAppeal">
    <vt:lpwstr/>
  </property>
</Properties>
</file>